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C4" w:rsidRPr="00540AF1" w:rsidRDefault="00F42DAD" w:rsidP="00F42DAD">
      <w:pPr>
        <w:jc w:val="center"/>
        <w:rPr>
          <w:rFonts w:asciiTheme="majorHAnsi" w:hAnsiTheme="majorHAnsi"/>
          <w:color w:val="1F497D" w:themeColor="text2"/>
          <w:sz w:val="32"/>
          <w:szCs w:val="20"/>
        </w:rPr>
      </w:pPr>
      <w:r w:rsidRPr="00540AF1">
        <w:rPr>
          <w:rFonts w:asciiTheme="majorHAnsi" w:hAnsiTheme="majorHAnsi"/>
          <w:color w:val="1F497D" w:themeColor="text2"/>
          <w:sz w:val="32"/>
          <w:szCs w:val="20"/>
          <w:u w:val="single"/>
        </w:rPr>
        <w:t>E</w:t>
      </w:r>
      <w:r w:rsidR="00071F1F" w:rsidRPr="00540AF1">
        <w:rPr>
          <w:rFonts w:asciiTheme="majorHAnsi" w:hAnsiTheme="majorHAnsi"/>
          <w:color w:val="1F497D" w:themeColor="text2"/>
          <w:sz w:val="32"/>
          <w:szCs w:val="20"/>
          <w:u w:val="single"/>
        </w:rPr>
        <w:t>lectronic Signature Policy</w:t>
      </w:r>
      <w:r w:rsidR="00071F1F" w:rsidRPr="00540AF1">
        <w:rPr>
          <w:rFonts w:asciiTheme="majorHAnsi" w:hAnsiTheme="majorHAnsi"/>
          <w:color w:val="1F497D" w:themeColor="text2"/>
          <w:sz w:val="32"/>
          <w:szCs w:val="20"/>
          <w:u w:val="single"/>
        </w:rPr>
        <w:br/>
      </w:r>
      <w:r w:rsidR="00071F1F" w:rsidRPr="00540AF1">
        <w:rPr>
          <w:rFonts w:asciiTheme="majorHAnsi" w:hAnsiTheme="majorHAnsi"/>
          <w:color w:val="1F497D" w:themeColor="text2"/>
          <w:sz w:val="32"/>
          <w:szCs w:val="20"/>
        </w:rPr>
        <w:t>(</w:t>
      </w:r>
      <w:r w:rsidR="001616FD" w:rsidRPr="00540AF1">
        <w:rPr>
          <w:rFonts w:asciiTheme="majorHAnsi" w:hAnsiTheme="majorHAnsi"/>
          <w:color w:val="1F497D" w:themeColor="text2"/>
          <w:sz w:val="32"/>
          <w:szCs w:val="20"/>
        </w:rPr>
        <w:t xml:space="preserve">Least Restrictive </w:t>
      </w:r>
      <w:r w:rsidR="00071F1F" w:rsidRPr="00540AF1">
        <w:rPr>
          <w:rFonts w:asciiTheme="majorHAnsi" w:hAnsiTheme="majorHAnsi"/>
          <w:color w:val="1F497D" w:themeColor="text2"/>
          <w:sz w:val="32"/>
          <w:szCs w:val="20"/>
        </w:rPr>
        <w:t>Version)</w:t>
      </w:r>
    </w:p>
    <w:p w:rsidR="00C92ABB" w:rsidRPr="002A6142" w:rsidRDefault="00C92ABB" w:rsidP="0030713E">
      <w:pPr>
        <w:pStyle w:val="Heading1"/>
        <w:numPr>
          <w:ilvl w:val="0"/>
          <w:numId w:val="1"/>
        </w:numPr>
        <w:spacing w:before="240" w:line="240" w:lineRule="auto"/>
        <w:ind w:left="720" w:hanging="720"/>
        <w:contextualSpacing w:val="0"/>
        <w:rPr>
          <w:rFonts w:asciiTheme="majorHAnsi" w:hAnsiTheme="majorHAnsi" w:cs="Arial"/>
          <w:b w:val="0"/>
          <w:sz w:val="20"/>
          <w:szCs w:val="20"/>
        </w:rPr>
      </w:pPr>
      <w:bookmarkStart w:id="0" w:name="_Toc430262586"/>
      <w:r w:rsidRPr="002A6142">
        <w:rPr>
          <w:rFonts w:asciiTheme="majorHAnsi" w:hAnsiTheme="majorHAnsi" w:cs="Arial"/>
          <w:b w:val="0"/>
          <w:sz w:val="20"/>
          <w:szCs w:val="20"/>
        </w:rPr>
        <w:t>PURPOSE</w:t>
      </w:r>
      <w:bookmarkEnd w:id="0"/>
    </w:p>
    <w:p w:rsidR="00091A21" w:rsidRPr="002A6142" w:rsidRDefault="00091A21" w:rsidP="00091A21">
      <w:pPr>
        <w:spacing w:before="24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 xml:space="preserve">The purpose of this Electronic Signature Policy (the “Policy”) is to authorize </w:t>
      </w:r>
      <w:r w:rsidR="003B0F0C" w:rsidRPr="002A6142">
        <w:rPr>
          <w:rFonts w:asciiTheme="majorHAnsi" w:hAnsiTheme="majorHAnsi" w:cs="Arial"/>
          <w:sz w:val="20"/>
          <w:szCs w:val="20"/>
        </w:rPr>
        <w:t xml:space="preserve">[Company] (together with [Company]’s subsidiaries and related entities, “Company’s”) </w:t>
      </w:r>
      <w:r w:rsidRPr="002A6142">
        <w:rPr>
          <w:rFonts w:asciiTheme="majorHAnsi" w:hAnsiTheme="majorHAnsi" w:cs="Arial"/>
          <w:sz w:val="20"/>
          <w:szCs w:val="20"/>
        </w:rPr>
        <w:t>use of Electronic Signatures and Digital Signatures (collectively</w:t>
      </w:r>
      <w:r w:rsidR="003B0F0C" w:rsidRPr="002A6142">
        <w:rPr>
          <w:rFonts w:asciiTheme="majorHAnsi" w:hAnsiTheme="majorHAnsi" w:cs="Arial"/>
          <w:sz w:val="20"/>
          <w:szCs w:val="20"/>
        </w:rPr>
        <w:t>,</w:t>
      </w:r>
      <w:r w:rsidR="00195827" w:rsidRPr="002A6142">
        <w:rPr>
          <w:rFonts w:asciiTheme="majorHAnsi" w:hAnsiTheme="majorHAnsi" w:cs="Arial"/>
          <w:sz w:val="20"/>
          <w:szCs w:val="20"/>
        </w:rPr>
        <w:t xml:space="preserve"> </w:t>
      </w:r>
      <w:r w:rsidRPr="002A6142">
        <w:rPr>
          <w:rFonts w:asciiTheme="majorHAnsi" w:hAnsiTheme="majorHAnsi" w:cs="Arial"/>
          <w:sz w:val="20"/>
          <w:szCs w:val="20"/>
        </w:rPr>
        <w:t xml:space="preserve">“e-Signatures”). </w:t>
      </w:r>
    </w:p>
    <w:p w:rsidR="00C92ABB" w:rsidRPr="002A6142" w:rsidRDefault="00C92ABB" w:rsidP="0030713E">
      <w:pPr>
        <w:pStyle w:val="Heading1"/>
        <w:numPr>
          <w:ilvl w:val="0"/>
          <w:numId w:val="1"/>
        </w:numPr>
        <w:spacing w:before="240" w:line="240" w:lineRule="auto"/>
        <w:ind w:left="720" w:hanging="720"/>
        <w:contextualSpacing w:val="0"/>
        <w:rPr>
          <w:rFonts w:asciiTheme="majorHAnsi" w:hAnsiTheme="majorHAnsi" w:cs="Arial"/>
          <w:b w:val="0"/>
          <w:sz w:val="20"/>
          <w:szCs w:val="20"/>
        </w:rPr>
      </w:pPr>
      <w:bookmarkStart w:id="1" w:name="_Toc430262587"/>
      <w:r w:rsidRPr="002A6142">
        <w:rPr>
          <w:rFonts w:asciiTheme="majorHAnsi" w:hAnsiTheme="majorHAnsi" w:cs="Arial"/>
          <w:b w:val="0"/>
          <w:sz w:val="20"/>
          <w:szCs w:val="20"/>
        </w:rPr>
        <w:t>CUSTODIAN OF THIS POLICY</w:t>
      </w:r>
      <w:bookmarkEnd w:id="1"/>
    </w:p>
    <w:p w:rsidR="00C92ABB" w:rsidRPr="002A6142" w:rsidRDefault="003A2D15" w:rsidP="00C92ABB">
      <w:pPr>
        <w:spacing w:before="24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>Company</w:t>
      </w:r>
      <w:r w:rsidR="004D3000" w:rsidRPr="002A6142">
        <w:rPr>
          <w:rFonts w:asciiTheme="majorHAnsi" w:hAnsiTheme="majorHAnsi" w:cs="Arial"/>
          <w:sz w:val="20"/>
          <w:szCs w:val="20"/>
        </w:rPr>
        <w:t>’s</w:t>
      </w:r>
      <w:r w:rsidRPr="002A6142">
        <w:rPr>
          <w:rFonts w:asciiTheme="majorHAnsi" w:hAnsiTheme="majorHAnsi" w:cs="Arial"/>
          <w:sz w:val="20"/>
          <w:szCs w:val="20"/>
        </w:rPr>
        <w:t xml:space="preserve"> </w:t>
      </w:r>
      <w:r w:rsidR="00C92ABB" w:rsidRPr="002A6142">
        <w:rPr>
          <w:rFonts w:asciiTheme="majorHAnsi" w:hAnsiTheme="majorHAnsi" w:cs="Arial"/>
          <w:sz w:val="20"/>
          <w:szCs w:val="20"/>
        </w:rPr>
        <w:t xml:space="preserve">Legal department is the custodian of this Policy.  For any inquiries related to this Policy, please contact </w:t>
      </w:r>
      <w:r w:rsidR="004D3000" w:rsidRPr="002A6142">
        <w:rPr>
          <w:rFonts w:asciiTheme="majorHAnsi" w:hAnsiTheme="majorHAnsi" w:cs="Arial"/>
          <w:sz w:val="20"/>
          <w:szCs w:val="20"/>
        </w:rPr>
        <w:t>[_____]</w:t>
      </w:r>
      <w:r w:rsidR="003A1F8D" w:rsidRPr="002A6142">
        <w:rPr>
          <w:rFonts w:asciiTheme="majorHAnsi" w:hAnsiTheme="majorHAnsi" w:cs="Arial"/>
          <w:sz w:val="20"/>
          <w:szCs w:val="20"/>
        </w:rPr>
        <w:t>.</w:t>
      </w:r>
      <w:bookmarkStart w:id="2" w:name="_GoBack"/>
      <w:bookmarkEnd w:id="2"/>
    </w:p>
    <w:p w:rsidR="00C92ABB" w:rsidRPr="002A6142" w:rsidRDefault="00F463C3" w:rsidP="0030713E">
      <w:pPr>
        <w:pStyle w:val="Heading1"/>
        <w:numPr>
          <w:ilvl w:val="0"/>
          <w:numId w:val="1"/>
        </w:numPr>
        <w:spacing w:before="240" w:line="240" w:lineRule="auto"/>
        <w:ind w:left="720" w:hanging="720"/>
        <w:contextualSpacing w:val="0"/>
        <w:rPr>
          <w:rFonts w:asciiTheme="majorHAnsi" w:hAnsiTheme="majorHAnsi" w:cs="Arial"/>
          <w:b w:val="0"/>
          <w:sz w:val="20"/>
          <w:szCs w:val="20"/>
        </w:rPr>
      </w:pPr>
      <w:bookmarkStart w:id="3" w:name="_Toc430262588"/>
      <w:r w:rsidRPr="002A6142"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E2219A" w:rsidRPr="002A6142">
        <w:rPr>
          <w:rFonts w:asciiTheme="majorHAnsi" w:hAnsiTheme="majorHAnsi" w:cs="Arial"/>
          <w:b w:val="0"/>
          <w:sz w:val="20"/>
          <w:szCs w:val="20"/>
        </w:rPr>
        <w:t xml:space="preserve">SCOPE OF </w:t>
      </w:r>
      <w:r w:rsidR="00C92ABB" w:rsidRPr="002A6142">
        <w:rPr>
          <w:rFonts w:asciiTheme="majorHAnsi" w:hAnsiTheme="majorHAnsi" w:cs="Arial"/>
          <w:b w:val="0"/>
          <w:sz w:val="20"/>
          <w:szCs w:val="20"/>
        </w:rPr>
        <w:t>POLICY</w:t>
      </w:r>
      <w:bookmarkEnd w:id="3"/>
    </w:p>
    <w:p w:rsidR="00C92ABB" w:rsidRPr="002A6142" w:rsidRDefault="00D5683D" w:rsidP="0030713E">
      <w:pPr>
        <w:pStyle w:val="ListParagraph"/>
        <w:numPr>
          <w:ilvl w:val="1"/>
          <w:numId w:val="1"/>
        </w:numPr>
        <w:spacing w:before="24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 xml:space="preserve">Scope of Policy. </w:t>
      </w:r>
      <w:r w:rsidR="00C92ABB" w:rsidRPr="002A6142">
        <w:rPr>
          <w:rFonts w:asciiTheme="majorHAnsi" w:hAnsiTheme="majorHAnsi" w:cs="Arial"/>
          <w:sz w:val="20"/>
          <w:szCs w:val="20"/>
        </w:rPr>
        <w:t xml:space="preserve">This Policy </w:t>
      </w:r>
      <w:r w:rsidR="00071F1F" w:rsidRPr="002A6142">
        <w:rPr>
          <w:rFonts w:asciiTheme="majorHAnsi" w:hAnsiTheme="majorHAnsi" w:cs="Arial"/>
          <w:sz w:val="20"/>
          <w:szCs w:val="20"/>
        </w:rPr>
        <w:t xml:space="preserve">applies to </w:t>
      </w:r>
      <w:r w:rsidR="004D3000" w:rsidRPr="002A6142">
        <w:rPr>
          <w:rFonts w:asciiTheme="majorHAnsi" w:hAnsiTheme="majorHAnsi" w:cs="Arial"/>
          <w:sz w:val="20"/>
          <w:szCs w:val="20"/>
        </w:rPr>
        <w:t>Company wherever it operates</w:t>
      </w:r>
      <w:r w:rsidR="001616FD" w:rsidRPr="002A6142">
        <w:rPr>
          <w:rFonts w:asciiTheme="majorHAnsi" w:hAnsiTheme="majorHAnsi" w:cs="Arial"/>
          <w:sz w:val="20"/>
          <w:szCs w:val="20"/>
        </w:rPr>
        <w:t xml:space="preserve"> and </w:t>
      </w:r>
      <w:r w:rsidR="00AE45AC" w:rsidRPr="002A6142">
        <w:rPr>
          <w:rFonts w:asciiTheme="majorHAnsi" w:hAnsiTheme="majorHAnsi" w:cs="Arial"/>
          <w:sz w:val="20"/>
          <w:szCs w:val="20"/>
        </w:rPr>
        <w:t>applies</w:t>
      </w:r>
      <w:r w:rsidR="001616FD" w:rsidRPr="002A6142">
        <w:rPr>
          <w:rFonts w:asciiTheme="majorHAnsi" w:hAnsiTheme="majorHAnsi" w:cs="Arial"/>
          <w:sz w:val="20"/>
          <w:szCs w:val="20"/>
        </w:rPr>
        <w:t xml:space="preserve"> </w:t>
      </w:r>
      <w:r w:rsidR="00071F1F" w:rsidRPr="002A6142">
        <w:rPr>
          <w:rFonts w:asciiTheme="majorHAnsi" w:hAnsiTheme="majorHAnsi" w:cs="Arial"/>
          <w:sz w:val="20"/>
          <w:szCs w:val="20"/>
        </w:rPr>
        <w:t xml:space="preserve">unless another </w:t>
      </w:r>
      <w:r w:rsidR="004D3000" w:rsidRPr="002A6142">
        <w:rPr>
          <w:rFonts w:asciiTheme="majorHAnsi" w:hAnsiTheme="majorHAnsi" w:cs="Arial"/>
          <w:sz w:val="20"/>
          <w:szCs w:val="20"/>
        </w:rPr>
        <w:t>Company</w:t>
      </w:r>
      <w:r w:rsidR="00C92ABB" w:rsidRPr="002A6142">
        <w:rPr>
          <w:rFonts w:asciiTheme="majorHAnsi" w:hAnsiTheme="majorHAnsi" w:cs="Arial"/>
          <w:sz w:val="20"/>
          <w:szCs w:val="20"/>
        </w:rPr>
        <w:t xml:space="preserve"> policy or procedure expressly provides that a particular signature method is required.  </w:t>
      </w:r>
    </w:p>
    <w:p w:rsidR="00D5683D" w:rsidRPr="002A6142" w:rsidRDefault="00D5683D" w:rsidP="00D5683D">
      <w:pPr>
        <w:pStyle w:val="ListParagraph"/>
        <w:spacing w:before="240"/>
        <w:ind w:left="792"/>
        <w:jc w:val="both"/>
        <w:rPr>
          <w:rFonts w:asciiTheme="majorHAnsi" w:hAnsiTheme="majorHAnsi" w:cs="Arial"/>
          <w:sz w:val="20"/>
          <w:szCs w:val="20"/>
        </w:rPr>
      </w:pPr>
    </w:p>
    <w:p w:rsidR="00D5683D" w:rsidRPr="002A6142" w:rsidRDefault="0041140C" w:rsidP="0030713E">
      <w:pPr>
        <w:pStyle w:val="ListParagraph"/>
        <w:numPr>
          <w:ilvl w:val="1"/>
          <w:numId w:val="1"/>
        </w:numPr>
        <w:spacing w:before="240" w:line="240" w:lineRule="auto"/>
        <w:ind w:right="86"/>
        <w:jc w:val="both"/>
        <w:rPr>
          <w:rFonts w:asciiTheme="majorHAnsi" w:hAnsiTheme="majorHAnsi" w:cs="Arial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 xml:space="preserve">Policy Does Not Supersede </w:t>
      </w:r>
      <w:r w:rsidR="00D5683D" w:rsidRPr="002A6142">
        <w:rPr>
          <w:rFonts w:asciiTheme="majorHAnsi" w:hAnsiTheme="majorHAnsi" w:cs="Arial"/>
          <w:sz w:val="20"/>
          <w:szCs w:val="20"/>
        </w:rPr>
        <w:t xml:space="preserve">General Signature Authorization. This Policy </w:t>
      </w:r>
      <w:r w:rsidR="00071F1F" w:rsidRPr="002A6142">
        <w:rPr>
          <w:rFonts w:asciiTheme="majorHAnsi" w:hAnsiTheme="majorHAnsi" w:cs="Arial"/>
          <w:sz w:val="20"/>
          <w:szCs w:val="20"/>
        </w:rPr>
        <w:t xml:space="preserve">does not address who within </w:t>
      </w:r>
      <w:r w:rsidR="004D3000" w:rsidRPr="002A6142">
        <w:rPr>
          <w:rFonts w:asciiTheme="majorHAnsi" w:hAnsiTheme="majorHAnsi" w:cs="Arial"/>
          <w:sz w:val="20"/>
          <w:szCs w:val="20"/>
        </w:rPr>
        <w:t>the Company</w:t>
      </w:r>
      <w:r w:rsidR="00D5683D" w:rsidRPr="002A6142">
        <w:rPr>
          <w:rFonts w:asciiTheme="majorHAnsi" w:hAnsiTheme="majorHAnsi" w:cs="Arial"/>
          <w:sz w:val="20"/>
          <w:szCs w:val="20"/>
        </w:rPr>
        <w:t xml:space="preserve"> is authorized to sign a document, or when or what</w:t>
      </w:r>
      <w:r w:rsidR="00D1144F" w:rsidRPr="002A6142">
        <w:rPr>
          <w:rFonts w:asciiTheme="majorHAnsi" w:hAnsiTheme="majorHAnsi" w:cs="Arial"/>
          <w:sz w:val="20"/>
          <w:szCs w:val="20"/>
        </w:rPr>
        <w:t xml:space="preserve"> any employee</w:t>
      </w:r>
      <w:r w:rsidR="00D5683D" w:rsidRPr="002A6142">
        <w:rPr>
          <w:rFonts w:asciiTheme="majorHAnsi" w:hAnsiTheme="majorHAnsi" w:cs="Arial"/>
          <w:sz w:val="20"/>
          <w:szCs w:val="20"/>
        </w:rPr>
        <w:t xml:space="preserve"> may sign</w:t>
      </w:r>
      <w:r w:rsidR="004D3000" w:rsidRPr="002A6142">
        <w:rPr>
          <w:rFonts w:asciiTheme="majorHAnsi" w:hAnsiTheme="majorHAnsi" w:cs="Arial"/>
          <w:sz w:val="20"/>
          <w:szCs w:val="20"/>
        </w:rPr>
        <w:t>.</w:t>
      </w:r>
      <w:r w:rsidR="00D5683D" w:rsidRPr="002A6142">
        <w:rPr>
          <w:rFonts w:asciiTheme="majorHAnsi" w:hAnsiTheme="majorHAnsi" w:cs="Arial"/>
          <w:sz w:val="20"/>
          <w:szCs w:val="20"/>
        </w:rPr>
        <w:t xml:space="preserve"> </w:t>
      </w:r>
      <w:r w:rsidR="004D3000" w:rsidRPr="002A6142">
        <w:rPr>
          <w:rFonts w:asciiTheme="majorHAnsi" w:hAnsiTheme="majorHAnsi" w:cs="Arial"/>
          <w:sz w:val="20"/>
          <w:szCs w:val="20"/>
        </w:rPr>
        <w:t xml:space="preserve">Policies related to Company signature authority can be found at [_____] or by contacting [____] at </w:t>
      </w:r>
      <w:r w:rsidR="001616FD" w:rsidRPr="002A6142">
        <w:rPr>
          <w:rFonts w:asciiTheme="majorHAnsi" w:hAnsiTheme="majorHAnsi" w:cs="Arial"/>
          <w:sz w:val="20"/>
          <w:szCs w:val="20"/>
        </w:rPr>
        <w:t>[</w:t>
      </w:r>
      <w:r w:rsidR="004D3000" w:rsidRPr="002A6142">
        <w:rPr>
          <w:rFonts w:asciiTheme="majorHAnsi" w:hAnsiTheme="majorHAnsi" w:cs="Arial"/>
          <w:sz w:val="20"/>
          <w:szCs w:val="20"/>
        </w:rPr>
        <w:t>_____].</w:t>
      </w:r>
    </w:p>
    <w:p w:rsidR="00C92ABB" w:rsidRPr="002A6142" w:rsidRDefault="00F463C3" w:rsidP="0030713E">
      <w:pPr>
        <w:pStyle w:val="Heading1"/>
        <w:numPr>
          <w:ilvl w:val="0"/>
          <w:numId w:val="1"/>
        </w:numPr>
        <w:spacing w:before="240" w:line="240" w:lineRule="auto"/>
        <w:ind w:left="720" w:hanging="720"/>
        <w:contextualSpacing w:val="0"/>
        <w:rPr>
          <w:rFonts w:asciiTheme="majorHAnsi" w:hAnsiTheme="majorHAnsi" w:cs="Arial"/>
          <w:b w:val="0"/>
          <w:sz w:val="20"/>
          <w:szCs w:val="20"/>
        </w:rPr>
      </w:pPr>
      <w:bookmarkStart w:id="4" w:name="_Toc430262589"/>
      <w:r w:rsidRPr="002A6142"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C92ABB" w:rsidRPr="002A6142">
        <w:rPr>
          <w:rFonts w:asciiTheme="majorHAnsi" w:hAnsiTheme="majorHAnsi" w:cs="Arial"/>
          <w:b w:val="0"/>
          <w:sz w:val="20"/>
          <w:szCs w:val="20"/>
        </w:rPr>
        <w:t>DEFINITIONS</w:t>
      </w:r>
      <w:bookmarkEnd w:id="4"/>
      <w:r w:rsidR="009C5B71" w:rsidRPr="002A6142">
        <w:rPr>
          <w:rStyle w:val="FootnoteReference"/>
          <w:rFonts w:asciiTheme="majorHAnsi" w:hAnsiTheme="majorHAnsi"/>
          <w:b w:val="0"/>
          <w:sz w:val="20"/>
          <w:szCs w:val="20"/>
        </w:rPr>
        <w:footnoteReference w:id="1"/>
      </w:r>
    </w:p>
    <w:p w:rsidR="00091A21" w:rsidRPr="002A6142" w:rsidRDefault="00091A21" w:rsidP="00091A21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>“Digital Signature” means an electronic signature that can be used to authenticate the identity of the signer as well as the integrity of the signed document through the use of a public key cryptography and a digital certificate. Digital Signatures are sometimes referred to as ‘advanced electronic signatures’, ‘qualified electronic signatures’, or other terms in jurisdictions outside of the United States.</w:t>
      </w:r>
    </w:p>
    <w:p w:rsidR="006A2138" w:rsidRPr="002A6142" w:rsidRDefault="006A2138" w:rsidP="006A2138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 xml:space="preserve">“Electronic Record” </w:t>
      </w:r>
      <w:r w:rsidRPr="002A6142">
        <w:rPr>
          <w:rFonts w:asciiTheme="majorHAnsi" w:hAnsiTheme="majorHAnsi"/>
          <w:sz w:val="20"/>
          <w:szCs w:val="20"/>
        </w:rPr>
        <w:t>means a contract, or other document created, generated, sent, communicated, received, or stored by electronic means.</w:t>
      </w:r>
    </w:p>
    <w:p w:rsidR="00091A21" w:rsidRPr="002A6142" w:rsidRDefault="006A2138" w:rsidP="006A2138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 xml:space="preserve"> </w:t>
      </w:r>
      <w:r w:rsidR="00091A21" w:rsidRPr="002A6142">
        <w:rPr>
          <w:rFonts w:asciiTheme="majorHAnsi" w:hAnsiTheme="majorHAnsi" w:cs="Arial"/>
          <w:sz w:val="20"/>
          <w:szCs w:val="20"/>
        </w:rPr>
        <w:t>“Electronic Signature” means an electronic symbol</w:t>
      </w:r>
      <w:r w:rsidR="003B0F0C" w:rsidRPr="002A6142">
        <w:rPr>
          <w:rFonts w:asciiTheme="majorHAnsi" w:hAnsiTheme="majorHAnsi" w:cs="Arial"/>
          <w:sz w:val="20"/>
          <w:szCs w:val="20"/>
        </w:rPr>
        <w:t>,</w:t>
      </w:r>
      <w:r w:rsidR="00091A21" w:rsidRPr="002A6142">
        <w:rPr>
          <w:rFonts w:asciiTheme="majorHAnsi" w:hAnsiTheme="majorHAnsi" w:cs="Arial"/>
          <w:sz w:val="20"/>
          <w:szCs w:val="20"/>
        </w:rPr>
        <w:t xml:space="preserve"> or process</w:t>
      </w:r>
      <w:r w:rsidR="003B0F0C" w:rsidRPr="002A6142">
        <w:rPr>
          <w:rFonts w:asciiTheme="majorHAnsi" w:hAnsiTheme="majorHAnsi" w:cs="Arial"/>
          <w:sz w:val="20"/>
          <w:szCs w:val="20"/>
        </w:rPr>
        <w:t>,</w:t>
      </w:r>
      <w:r w:rsidR="00091A21" w:rsidRPr="002A6142">
        <w:rPr>
          <w:rFonts w:asciiTheme="majorHAnsi" w:hAnsiTheme="majorHAnsi" w:cs="Arial"/>
          <w:sz w:val="20"/>
          <w:szCs w:val="20"/>
        </w:rPr>
        <w:t xml:space="preserve"> attached to</w:t>
      </w:r>
      <w:r w:rsidR="003B0F0C" w:rsidRPr="002A6142">
        <w:rPr>
          <w:rFonts w:asciiTheme="majorHAnsi" w:hAnsiTheme="majorHAnsi" w:cs="Arial"/>
          <w:sz w:val="20"/>
          <w:szCs w:val="20"/>
        </w:rPr>
        <w:t>,</w:t>
      </w:r>
      <w:r w:rsidR="00091A21" w:rsidRPr="002A6142">
        <w:rPr>
          <w:rFonts w:asciiTheme="majorHAnsi" w:hAnsiTheme="majorHAnsi" w:cs="Arial"/>
          <w:sz w:val="20"/>
          <w:szCs w:val="20"/>
        </w:rPr>
        <w:t xml:space="preserve"> or logically associated with</w:t>
      </w:r>
      <w:r w:rsidR="003B0F0C" w:rsidRPr="002A6142">
        <w:rPr>
          <w:rFonts w:asciiTheme="majorHAnsi" w:hAnsiTheme="majorHAnsi" w:cs="Arial"/>
          <w:sz w:val="20"/>
          <w:szCs w:val="20"/>
        </w:rPr>
        <w:t>,</w:t>
      </w:r>
      <w:r w:rsidR="00091A21" w:rsidRPr="002A6142">
        <w:rPr>
          <w:rFonts w:asciiTheme="majorHAnsi" w:hAnsiTheme="majorHAnsi" w:cs="Arial"/>
          <w:sz w:val="20"/>
          <w:szCs w:val="20"/>
        </w:rPr>
        <w:t xml:space="preserve"> a contract or other record </w:t>
      </w:r>
      <w:r w:rsidR="001616FD" w:rsidRPr="002A6142">
        <w:rPr>
          <w:rFonts w:asciiTheme="majorHAnsi" w:hAnsiTheme="majorHAnsi" w:cs="Arial"/>
          <w:sz w:val="20"/>
          <w:szCs w:val="20"/>
        </w:rPr>
        <w:t>intended to serve as a signature</w:t>
      </w:r>
      <w:r w:rsidR="00091A21" w:rsidRPr="002A6142">
        <w:rPr>
          <w:rFonts w:asciiTheme="majorHAnsi" w:hAnsiTheme="majorHAnsi" w:cs="Arial"/>
          <w:sz w:val="20"/>
          <w:szCs w:val="20"/>
        </w:rPr>
        <w:t>. Examples of an electronic signature include checking the “Accept” button to accept the terms and be bound by an online “click-through” agreement, signing on an electronic signature pad to approve a credit card purchase, typing a name or symbol on a signature line, or applying a signature image.</w:t>
      </w:r>
    </w:p>
    <w:p w:rsidR="00801681" w:rsidRPr="002A6142" w:rsidRDefault="006A2138" w:rsidP="00D5683D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 xml:space="preserve"> </w:t>
      </w:r>
      <w:r w:rsidR="00BB1170" w:rsidRPr="002A6142">
        <w:rPr>
          <w:rFonts w:asciiTheme="majorHAnsi" w:hAnsiTheme="majorHAnsi" w:cs="Arial"/>
          <w:sz w:val="20"/>
          <w:szCs w:val="20"/>
        </w:rPr>
        <w:t xml:space="preserve">“Handwritten Signatures” means a signature </w:t>
      </w:r>
      <w:r w:rsidR="00091A21" w:rsidRPr="002A6142">
        <w:rPr>
          <w:rFonts w:asciiTheme="majorHAnsi" w:hAnsiTheme="majorHAnsi" w:cs="Arial"/>
          <w:sz w:val="20"/>
          <w:szCs w:val="20"/>
        </w:rPr>
        <w:t>created</w:t>
      </w:r>
      <w:r w:rsidR="00BB1170" w:rsidRPr="002A6142">
        <w:rPr>
          <w:rFonts w:asciiTheme="majorHAnsi" w:hAnsiTheme="majorHAnsi" w:cs="Arial"/>
          <w:sz w:val="20"/>
          <w:szCs w:val="20"/>
        </w:rPr>
        <w:t xml:space="preserve"> </w:t>
      </w:r>
      <w:r w:rsidR="00495D59" w:rsidRPr="002A6142">
        <w:rPr>
          <w:rFonts w:asciiTheme="majorHAnsi" w:hAnsiTheme="majorHAnsi" w:cs="Arial"/>
          <w:sz w:val="20"/>
          <w:szCs w:val="20"/>
        </w:rPr>
        <w:t xml:space="preserve">using a pen, pencil, or </w:t>
      </w:r>
      <w:r w:rsidR="00BB1170" w:rsidRPr="002A6142">
        <w:rPr>
          <w:rFonts w:asciiTheme="majorHAnsi" w:hAnsiTheme="majorHAnsi" w:cs="Arial"/>
          <w:sz w:val="20"/>
          <w:szCs w:val="20"/>
        </w:rPr>
        <w:t xml:space="preserve">other manual </w:t>
      </w:r>
      <w:r w:rsidR="00495D59" w:rsidRPr="002A6142">
        <w:rPr>
          <w:rFonts w:asciiTheme="majorHAnsi" w:hAnsiTheme="majorHAnsi" w:cs="Arial"/>
          <w:sz w:val="20"/>
          <w:szCs w:val="20"/>
        </w:rPr>
        <w:t>writing instrument, including their</w:t>
      </w:r>
      <w:r w:rsidR="00BB1170" w:rsidRPr="002A6142">
        <w:rPr>
          <w:rFonts w:asciiTheme="majorHAnsi" w:hAnsiTheme="majorHAnsi" w:cs="Arial"/>
          <w:sz w:val="20"/>
          <w:szCs w:val="20"/>
        </w:rPr>
        <w:t xml:space="preserve"> legal equivalent, such as a seal or stamp if such seal or stamp is recognized as a legally binding signature in the applicable jurisdiction (e.g., ingan or inzong in China, dojang or ingam i</w:t>
      </w:r>
      <w:r w:rsidR="00495D59" w:rsidRPr="002A6142">
        <w:rPr>
          <w:rFonts w:asciiTheme="majorHAnsi" w:hAnsiTheme="majorHAnsi" w:cs="Arial"/>
          <w:sz w:val="20"/>
          <w:szCs w:val="20"/>
        </w:rPr>
        <w:t>n Korea, and inkan or hanko in J</w:t>
      </w:r>
      <w:r w:rsidR="00BB1170" w:rsidRPr="002A6142">
        <w:rPr>
          <w:rFonts w:asciiTheme="majorHAnsi" w:hAnsiTheme="majorHAnsi" w:cs="Arial"/>
          <w:sz w:val="20"/>
          <w:szCs w:val="20"/>
        </w:rPr>
        <w:t>apan).</w:t>
      </w:r>
    </w:p>
    <w:p w:rsidR="001B3A63" w:rsidRPr="002A6142" w:rsidRDefault="001B3A63" w:rsidP="001B3A63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/>
          <w:sz w:val="20"/>
          <w:szCs w:val="20"/>
        </w:rPr>
        <w:t>“Restricted Countries” means any of the following countries:</w:t>
      </w:r>
    </w:p>
    <w:p w:rsidR="00F46D68" w:rsidRPr="002A6142" w:rsidRDefault="00F46D68" w:rsidP="0030713E">
      <w:pPr>
        <w:pStyle w:val="ListParagraph"/>
        <w:spacing w:before="240" w:after="0" w:line="240" w:lineRule="auto"/>
        <w:ind w:left="0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/>
          <w:sz w:val="20"/>
          <w:szCs w:val="20"/>
        </w:rPr>
        <w:lastRenderedPageBreak/>
        <w:t xml:space="preserve">[NOTE: To be updated by Company. The list of Restricted Countries should be determined based on each Company’s individual risk tolerance. The laws concerning both the enforceability of e-Signatures and the use of e-Signatures for evidentiary purposes are still evolving. Please refer to </w:t>
      </w:r>
      <w:r w:rsidR="00263F90" w:rsidRPr="002A6142">
        <w:rPr>
          <w:rFonts w:asciiTheme="majorHAnsi" w:hAnsiTheme="majorHAnsi"/>
          <w:sz w:val="20"/>
          <w:szCs w:val="20"/>
        </w:rPr>
        <w:t xml:space="preserve">either or both of </w:t>
      </w:r>
      <w:r w:rsidRPr="002A6142">
        <w:rPr>
          <w:rFonts w:asciiTheme="majorHAnsi" w:hAnsiTheme="majorHAnsi"/>
          <w:sz w:val="20"/>
          <w:szCs w:val="20"/>
        </w:rPr>
        <w:t>the list</w:t>
      </w:r>
      <w:r w:rsidR="00263F90" w:rsidRPr="002A6142">
        <w:rPr>
          <w:rFonts w:asciiTheme="majorHAnsi" w:hAnsiTheme="majorHAnsi"/>
          <w:sz w:val="20"/>
          <w:szCs w:val="20"/>
        </w:rPr>
        <w:t>s</w:t>
      </w:r>
      <w:r w:rsidRPr="002A6142">
        <w:rPr>
          <w:rFonts w:asciiTheme="majorHAnsi" w:hAnsiTheme="majorHAnsi"/>
          <w:sz w:val="20"/>
          <w:szCs w:val="20"/>
        </w:rPr>
        <w:t xml:space="preserve"> below for updated country-by-country information</w:t>
      </w:r>
      <w:r w:rsidR="00263F90" w:rsidRPr="002A6142">
        <w:rPr>
          <w:rFonts w:asciiTheme="majorHAnsi" w:hAnsiTheme="majorHAnsi"/>
          <w:sz w:val="20"/>
          <w:szCs w:val="20"/>
        </w:rPr>
        <w:t>.</w:t>
      </w:r>
    </w:p>
    <w:p w:rsidR="00F46D68" w:rsidRPr="002A6142" w:rsidRDefault="000138F1" w:rsidP="00F46D68">
      <w:pPr>
        <w:pStyle w:val="ListParagraph"/>
        <w:spacing w:before="240" w:after="0" w:line="240" w:lineRule="auto"/>
        <w:ind w:left="1224"/>
        <w:contextualSpacing w:val="0"/>
        <w:rPr>
          <w:rFonts w:asciiTheme="majorHAnsi" w:hAnsiTheme="majorHAnsi"/>
          <w:sz w:val="20"/>
          <w:szCs w:val="20"/>
        </w:rPr>
      </w:pPr>
      <w:hyperlink r:id="rId7" w:history="1">
        <w:r w:rsidR="00F46D68" w:rsidRPr="002A6142">
          <w:rPr>
            <w:rStyle w:val="Hyperlink"/>
            <w:rFonts w:asciiTheme="majorHAnsi" w:hAnsiTheme="majorHAnsi"/>
            <w:sz w:val="20"/>
            <w:szCs w:val="20"/>
          </w:rPr>
          <w:t>https://www.docusign.com/how-it-works/legality/global</w:t>
        </w:r>
      </w:hyperlink>
    </w:p>
    <w:p w:rsidR="001B3A63" w:rsidRPr="002A6142" w:rsidRDefault="000138F1" w:rsidP="00F46D68">
      <w:pPr>
        <w:pStyle w:val="ListParagraph"/>
        <w:spacing w:before="240" w:after="0" w:line="240" w:lineRule="auto"/>
        <w:ind w:left="1224"/>
        <w:contextualSpacing w:val="0"/>
        <w:rPr>
          <w:rFonts w:asciiTheme="majorHAnsi" w:hAnsiTheme="majorHAnsi"/>
          <w:sz w:val="20"/>
          <w:szCs w:val="20"/>
        </w:rPr>
      </w:pPr>
      <w:hyperlink r:id="rId8" w:history="1">
        <w:r w:rsidR="00B0023C" w:rsidRPr="002A6142">
          <w:rPr>
            <w:rStyle w:val="Hyperlink"/>
            <w:rFonts w:asciiTheme="majorHAnsi" w:hAnsiTheme="majorHAnsi"/>
            <w:sz w:val="20"/>
            <w:szCs w:val="20"/>
          </w:rPr>
          <w:t>Adobe's Map of Electronic and Digital Signatures Around the World</w:t>
        </w:r>
      </w:hyperlink>
    </w:p>
    <w:p w:rsidR="0058219A" w:rsidRPr="002A6142" w:rsidRDefault="0058219A" w:rsidP="0058219A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 xml:space="preserve">“Restricted Transactions” means any of </w:t>
      </w:r>
      <w:r w:rsidR="009B2412" w:rsidRPr="002A6142">
        <w:rPr>
          <w:rFonts w:asciiTheme="majorHAnsi" w:hAnsiTheme="majorHAnsi" w:cs="Arial"/>
          <w:sz w:val="20"/>
          <w:szCs w:val="20"/>
        </w:rPr>
        <w:t>the following</w:t>
      </w:r>
      <w:r w:rsidRPr="002A6142">
        <w:rPr>
          <w:rFonts w:asciiTheme="majorHAnsi" w:hAnsiTheme="majorHAnsi" w:cs="Arial"/>
          <w:sz w:val="20"/>
          <w:szCs w:val="20"/>
        </w:rPr>
        <w:t xml:space="preserve">: </w:t>
      </w:r>
    </w:p>
    <w:p w:rsidR="0058219A" w:rsidRPr="002A6142" w:rsidRDefault="0058219A" w:rsidP="0030713E">
      <w:pPr>
        <w:pStyle w:val="ListParagraph"/>
        <w:numPr>
          <w:ilvl w:val="3"/>
          <w:numId w:val="6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>Transactions involving real property, including but not limited to transfers of title of real property (e.g., deeds, titles, lease agreements in certain jurisdictions);</w:t>
      </w:r>
    </w:p>
    <w:p w:rsidR="0058219A" w:rsidRPr="002A6142" w:rsidRDefault="0058219A" w:rsidP="0030713E">
      <w:pPr>
        <w:pStyle w:val="ListParagraph"/>
        <w:numPr>
          <w:ilvl w:val="3"/>
          <w:numId w:val="6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>Transactions related to security interests, including but not limited to: UCC filings, mortgages, foreclosures, or any other security documents;</w:t>
      </w:r>
    </w:p>
    <w:p w:rsidR="0058219A" w:rsidRPr="002A6142" w:rsidRDefault="0058219A" w:rsidP="0030713E">
      <w:pPr>
        <w:pStyle w:val="ListParagraph"/>
        <w:numPr>
          <w:ilvl w:val="3"/>
          <w:numId w:val="6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>Transactions requiring evidence of notary;</w:t>
      </w:r>
    </w:p>
    <w:p w:rsidR="0058219A" w:rsidRPr="002A6142" w:rsidRDefault="0058219A" w:rsidP="0030713E">
      <w:pPr>
        <w:pStyle w:val="ListParagraph"/>
        <w:numPr>
          <w:ilvl w:val="3"/>
          <w:numId w:val="6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 xml:space="preserve">Transactions or documents related to securities or the issuance thereof; </w:t>
      </w:r>
    </w:p>
    <w:p w:rsidR="00AE45AC" w:rsidRPr="002A6142" w:rsidRDefault="00BA7F8A" w:rsidP="0030713E">
      <w:pPr>
        <w:pStyle w:val="ListParagraph"/>
        <w:numPr>
          <w:ilvl w:val="3"/>
          <w:numId w:val="6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>[</w:t>
      </w:r>
      <w:r w:rsidR="0058219A" w:rsidRPr="002A6142">
        <w:rPr>
          <w:rFonts w:asciiTheme="majorHAnsi" w:hAnsiTheme="majorHAnsi" w:cs="Arial"/>
          <w:sz w:val="20"/>
          <w:szCs w:val="20"/>
        </w:rPr>
        <w:t>Transactions made in connection with or containing sensitive information related to Company’s core technologies or strategy (e.g. development agreements, joint ventures, or mergers &amp; acquisitions); and</w:t>
      </w:r>
      <w:r w:rsidRPr="002A6142">
        <w:rPr>
          <w:rFonts w:asciiTheme="majorHAnsi" w:hAnsiTheme="majorHAnsi" w:cs="Arial"/>
          <w:sz w:val="20"/>
          <w:szCs w:val="20"/>
        </w:rPr>
        <w:t>]</w:t>
      </w:r>
    </w:p>
    <w:p w:rsidR="0058219A" w:rsidRPr="002A6142" w:rsidRDefault="00D73923" w:rsidP="0030713E">
      <w:pPr>
        <w:spacing w:before="24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>[NOTE: In order to use</w:t>
      </w:r>
      <w:r w:rsidR="00AE45AC" w:rsidRPr="002A6142">
        <w:rPr>
          <w:rFonts w:asciiTheme="majorHAnsi" w:hAnsiTheme="majorHAnsi" w:cs="Arial"/>
          <w:sz w:val="20"/>
          <w:szCs w:val="20"/>
        </w:rPr>
        <w:t xml:space="preserve"> an</w:t>
      </w:r>
      <w:r w:rsidRPr="002A6142">
        <w:rPr>
          <w:rFonts w:asciiTheme="majorHAnsi" w:hAnsiTheme="majorHAnsi" w:cs="Arial"/>
          <w:sz w:val="20"/>
          <w:szCs w:val="20"/>
        </w:rPr>
        <w:t xml:space="preserve"> e-Signature, documents</w:t>
      </w:r>
      <w:r w:rsidR="00AE45AC" w:rsidRPr="002A6142">
        <w:rPr>
          <w:rFonts w:asciiTheme="majorHAnsi" w:hAnsiTheme="majorHAnsi" w:cs="Arial"/>
          <w:sz w:val="20"/>
          <w:szCs w:val="20"/>
        </w:rPr>
        <w:t xml:space="preserve"> almost always</w:t>
      </w:r>
      <w:r w:rsidRPr="002A6142">
        <w:rPr>
          <w:rFonts w:asciiTheme="majorHAnsi" w:hAnsiTheme="majorHAnsi" w:cs="Arial"/>
          <w:sz w:val="20"/>
          <w:szCs w:val="20"/>
        </w:rPr>
        <w:t xml:space="preserve"> need to </w:t>
      </w:r>
      <w:r w:rsidR="00AE45AC" w:rsidRPr="002A6142">
        <w:rPr>
          <w:rFonts w:asciiTheme="majorHAnsi" w:hAnsiTheme="majorHAnsi" w:cs="Arial"/>
          <w:sz w:val="20"/>
          <w:szCs w:val="20"/>
        </w:rPr>
        <w:t xml:space="preserve">be </w:t>
      </w:r>
      <w:r w:rsidRPr="002A6142">
        <w:rPr>
          <w:rFonts w:asciiTheme="majorHAnsi" w:hAnsiTheme="majorHAnsi" w:cs="Arial"/>
          <w:sz w:val="20"/>
          <w:szCs w:val="20"/>
        </w:rPr>
        <w:t xml:space="preserve">uploaded to the e-Signature software vendor’s servers. </w:t>
      </w:r>
      <w:r w:rsidR="00AE45AC" w:rsidRPr="002A6142">
        <w:rPr>
          <w:rFonts w:asciiTheme="majorHAnsi" w:hAnsiTheme="majorHAnsi" w:cs="Arial"/>
          <w:sz w:val="20"/>
          <w:szCs w:val="20"/>
        </w:rPr>
        <w:t xml:space="preserve">The </w:t>
      </w:r>
      <w:r w:rsidRPr="002A6142">
        <w:rPr>
          <w:rFonts w:asciiTheme="majorHAnsi" w:hAnsiTheme="majorHAnsi" w:cs="Arial"/>
          <w:sz w:val="20"/>
          <w:szCs w:val="20"/>
        </w:rPr>
        <w:t xml:space="preserve">Company should consider their risk tolerance and document </w:t>
      </w:r>
      <w:r w:rsidR="00AE45AC" w:rsidRPr="002A6142">
        <w:rPr>
          <w:rFonts w:asciiTheme="majorHAnsi" w:hAnsiTheme="majorHAnsi" w:cs="Arial"/>
          <w:sz w:val="20"/>
          <w:szCs w:val="20"/>
        </w:rPr>
        <w:t>storage</w:t>
      </w:r>
      <w:r w:rsidRPr="002A6142">
        <w:rPr>
          <w:rFonts w:asciiTheme="majorHAnsi" w:hAnsiTheme="majorHAnsi" w:cs="Arial"/>
          <w:sz w:val="20"/>
          <w:szCs w:val="20"/>
        </w:rPr>
        <w:t xml:space="preserve"> policies with respect to the storage of sensitive </w:t>
      </w:r>
      <w:r w:rsidR="00AE45AC" w:rsidRPr="002A6142">
        <w:rPr>
          <w:rFonts w:asciiTheme="majorHAnsi" w:hAnsiTheme="majorHAnsi" w:cs="Arial"/>
          <w:sz w:val="20"/>
          <w:szCs w:val="20"/>
        </w:rPr>
        <w:t>company information</w:t>
      </w:r>
      <w:r w:rsidRPr="002A6142">
        <w:rPr>
          <w:rFonts w:asciiTheme="majorHAnsi" w:hAnsiTheme="majorHAnsi" w:cs="Arial"/>
          <w:sz w:val="20"/>
          <w:szCs w:val="20"/>
        </w:rPr>
        <w:t xml:space="preserve"> </w:t>
      </w:r>
      <w:r w:rsidR="00AE45AC" w:rsidRPr="002A6142">
        <w:rPr>
          <w:rFonts w:asciiTheme="majorHAnsi" w:hAnsiTheme="majorHAnsi" w:cs="Arial"/>
          <w:sz w:val="20"/>
          <w:szCs w:val="20"/>
        </w:rPr>
        <w:t>outside of the Company</w:t>
      </w:r>
      <w:r w:rsidRPr="002A6142">
        <w:rPr>
          <w:rFonts w:asciiTheme="majorHAnsi" w:hAnsiTheme="majorHAnsi" w:cs="Arial"/>
          <w:sz w:val="20"/>
          <w:szCs w:val="20"/>
        </w:rPr>
        <w:t xml:space="preserve">. </w:t>
      </w:r>
      <w:r w:rsidR="00AE45AC" w:rsidRPr="002A6142">
        <w:rPr>
          <w:rFonts w:asciiTheme="majorHAnsi" w:hAnsiTheme="majorHAnsi" w:cs="Arial"/>
          <w:sz w:val="20"/>
          <w:szCs w:val="20"/>
        </w:rPr>
        <w:t>If the Company has particular sensitivities, please use this section to carve out certain transactions that should be restricted from the use of e-Signatures.]</w:t>
      </w:r>
    </w:p>
    <w:p w:rsidR="001B3A63" w:rsidRPr="002A6142" w:rsidRDefault="00AE45AC" w:rsidP="0030713E">
      <w:pPr>
        <w:pStyle w:val="ListParagraph"/>
        <w:numPr>
          <w:ilvl w:val="3"/>
          <w:numId w:val="6"/>
        </w:numPr>
        <w:spacing w:before="24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 w:cs="Arial"/>
          <w:sz w:val="20"/>
          <w:szCs w:val="20"/>
        </w:rPr>
        <w:t>Transactions that</w:t>
      </w:r>
      <w:r w:rsidR="0058219A" w:rsidRPr="002A6142">
        <w:rPr>
          <w:rFonts w:asciiTheme="majorHAnsi" w:hAnsiTheme="majorHAnsi" w:cs="Arial"/>
          <w:sz w:val="20"/>
          <w:szCs w:val="20"/>
        </w:rPr>
        <w:t xml:space="preserve"> specifically require the use of a Handwritten Signature</w:t>
      </w:r>
      <w:r w:rsidR="001B3A63" w:rsidRPr="002A6142">
        <w:rPr>
          <w:rFonts w:asciiTheme="majorHAnsi" w:hAnsiTheme="majorHAnsi" w:cs="Arial"/>
          <w:sz w:val="20"/>
          <w:szCs w:val="20"/>
        </w:rPr>
        <w:t>.</w:t>
      </w:r>
    </w:p>
    <w:p w:rsidR="009C5B24" w:rsidRPr="002A6142" w:rsidRDefault="00386BDB" w:rsidP="0030713E">
      <w:pPr>
        <w:pStyle w:val="Heading1"/>
        <w:numPr>
          <w:ilvl w:val="0"/>
          <w:numId w:val="1"/>
        </w:numPr>
        <w:spacing w:before="240" w:line="240" w:lineRule="auto"/>
        <w:ind w:left="720" w:hanging="720"/>
        <w:contextualSpacing w:val="0"/>
        <w:rPr>
          <w:rFonts w:asciiTheme="majorHAnsi" w:hAnsiTheme="majorHAnsi" w:cs="Arial"/>
          <w:b w:val="0"/>
          <w:sz w:val="20"/>
          <w:szCs w:val="20"/>
        </w:rPr>
      </w:pPr>
      <w:r w:rsidRPr="002A6142">
        <w:rPr>
          <w:rFonts w:asciiTheme="majorHAnsi" w:hAnsiTheme="majorHAnsi" w:cs="Arial"/>
          <w:b w:val="0"/>
          <w:sz w:val="20"/>
          <w:szCs w:val="20"/>
        </w:rPr>
        <w:t xml:space="preserve">AUTHORIZATION TO USE </w:t>
      </w:r>
      <w:r w:rsidR="001616FD" w:rsidRPr="002A6142">
        <w:rPr>
          <w:rFonts w:asciiTheme="majorHAnsi" w:hAnsiTheme="majorHAnsi" w:cs="Arial"/>
          <w:b w:val="0"/>
          <w:sz w:val="20"/>
          <w:szCs w:val="20"/>
        </w:rPr>
        <w:t>E-SIGNATURES</w:t>
      </w:r>
    </w:p>
    <w:p w:rsidR="00386BDB" w:rsidRPr="002A6142" w:rsidRDefault="00AA347A" w:rsidP="00293AEA">
      <w:pPr>
        <w:spacing w:before="240"/>
        <w:ind w:left="36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/>
          <w:sz w:val="20"/>
          <w:szCs w:val="20"/>
        </w:rPr>
        <w:t xml:space="preserve">Company authorizes the use of e-Signatures for evidence of signature; provided however, </w:t>
      </w:r>
      <w:r w:rsidR="00785784" w:rsidRPr="002A6142">
        <w:rPr>
          <w:rFonts w:asciiTheme="majorHAnsi" w:hAnsiTheme="majorHAnsi"/>
          <w:sz w:val="20"/>
          <w:szCs w:val="20"/>
        </w:rPr>
        <w:t xml:space="preserve">e-Signatures may not be used: (i) in connection with </w:t>
      </w:r>
      <w:r w:rsidRPr="002A6142">
        <w:rPr>
          <w:rFonts w:asciiTheme="majorHAnsi" w:hAnsiTheme="majorHAnsi"/>
          <w:sz w:val="20"/>
          <w:szCs w:val="20"/>
        </w:rPr>
        <w:t>Restricted Transaction</w:t>
      </w:r>
      <w:r w:rsidR="00785784" w:rsidRPr="002A6142">
        <w:rPr>
          <w:rFonts w:asciiTheme="majorHAnsi" w:hAnsiTheme="majorHAnsi"/>
          <w:sz w:val="20"/>
          <w:szCs w:val="20"/>
        </w:rPr>
        <w:t>s</w:t>
      </w:r>
      <w:r w:rsidRPr="002A6142">
        <w:rPr>
          <w:rFonts w:asciiTheme="majorHAnsi" w:hAnsiTheme="majorHAnsi"/>
          <w:sz w:val="20"/>
          <w:szCs w:val="20"/>
        </w:rPr>
        <w:t xml:space="preserve">, </w:t>
      </w:r>
      <w:r w:rsidR="00785784" w:rsidRPr="002A6142">
        <w:rPr>
          <w:rFonts w:asciiTheme="majorHAnsi" w:hAnsiTheme="majorHAnsi"/>
          <w:sz w:val="20"/>
          <w:szCs w:val="20"/>
        </w:rPr>
        <w:t>[</w:t>
      </w:r>
      <w:r w:rsidRPr="002A6142">
        <w:rPr>
          <w:rFonts w:asciiTheme="majorHAnsi" w:hAnsiTheme="majorHAnsi"/>
          <w:sz w:val="20"/>
          <w:szCs w:val="20"/>
        </w:rPr>
        <w:t xml:space="preserve">(ii) the </w:t>
      </w:r>
      <w:r w:rsidR="00785784" w:rsidRPr="002A6142">
        <w:rPr>
          <w:rFonts w:asciiTheme="majorHAnsi" w:hAnsiTheme="majorHAnsi"/>
          <w:sz w:val="20"/>
          <w:szCs w:val="20"/>
        </w:rPr>
        <w:t xml:space="preserve">where the </w:t>
      </w:r>
      <w:r w:rsidRPr="002A6142">
        <w:rPr>
          <w:rFonts w:asciiTheme="majorHAnsi" w:hAnsiTheme="majorHAnsi"/>
          <w:sz w:val="20"/>
          <w:szCs w:val="20"/>
        </w:rPr>
        <w:t>counterparty is based in a Restricted Country, or (iii)</w:t>
      </w:r>
      <w:r w:rsidR="00785784" w:rsidRPr="002A6142">
        <w:rPr>
          <w:rFonts w:asciiTheme="majorHAnsi" w:hAnsiTheme="majorHAnsi"/>
          <w:sz w:val="20"/>
          <w:szCs w:val="20"/>
        </w:rPr>
        <w:t xml:space="preserve"> where</w:t>
      </w:r>
      <w:r w:rsidRPr="002A6142">
        <w:rPr>
          <w:rFonts w:asciiTheme="majorHAnsi" w:hAnsiTheme="majorHAnsi"/>
          <w:sz w:val="20"/>
          <w:szCs w:val="20"/>
        </w:rPr>
        <w:t xml:space="preserve"> the choice of law is a jurisdiction governed by a Restricted Country</w:t>
      </w:r>
      <w:r w:rsidR="00785784" w:rsidRPr="002A6142">
        <w:rPr>
          <w:rFonts w:asciiTheme="majorHAnsi" w:hAnsiTheme="majorHAnsi"/>
          <w:sz w:val="20"/>
          <w:szCs w:val="20"/>
        </w:rPr>
        <w:t>] [NOTE: Please refer to the definition of Restricted Country above for further information about the use of e-</w:t>
      </w:r>
      <w:r w:rsidR="00B0023C" w:rsidRPr="002A6142">
        <w:rPr>
          <w:rFonts w:asciiTheme="majorHAnsi" w:hAnsiTheme="majorHAnsi"/>
          <w:sz w:val="20"/>
          <w:szCs w:val="20"/>
        </w:rPr>
        <w:t>Signatures in particular countri</w:t>
      </w:r>
      <w:r w:rsidR="00785784" w:rsidRPr="002A6142">
        <w:rPr>
          <w:rFonts w:asciiTheme="majorHAnsi" w:hAnsiTheme="majorHAnsi"/>
          <w:sz w:val="20"/>
          <w:szCs w:val="20"/>
        </w:rPr>
        <w:t>es].</w:t>
      </w:r>
    </w:p>
    <w:p w:rsidR="003A4615" w:rsidRPr="002A6142" w:rsidRDefault="003A4615" w:rsidP="0030713E">
      <w:pPr>
        <w:pStyle w:val="Heading1"/>
        <w:numPr>
          <w:ilvl w:val="0"/>
          <w:numId w:val="1"/>
        </w:numPr>
        <w:spacing w:before="240" w:line="240" w:lineRule="auto"/>
        <w:ind w:left="720" w:hanging="720"/>
        <w:contextualSpacing w:val="0"/>
        <w:rPr>
          <w:rFonts w:asciiTheme="majorHAnsi" w:hAnsiTheme="majorHAnsi" w:cs="Arial"/>
          <w:b w:val="0"/>
          <w:sz w:val="20"/>
          <w:szCs w:val="20"/>
        </w:rPr>
      </w:pPr>
      <w:r w:rsidRPr="002A6142">
        <w:rPr>
          <w:rFonts w:asciiTheme="majorHAnsi" w:hAnsiTheme="majorHAnsi" w:cs="Arial"/>
          <w:b w:val="0"/>
          <w:sz w:val="20"/>
          <w:szCs w:val="20"/>
        </w:rPr>
        <w:t>STORAGE</w:t>
      </w:r>
    </w:p>
    <w:p w:rsidR="003A4615" w:rsidRPr="002A6142" w:rsidRDefault="003A4615" w:rsidP="003A4615">
      <w:pPr>
        <w:rPr>
          <w:rFonts w:asciiTheme="majorHAnsi" w:hAnsiTheme="majorHAnsi"/>
          <w:sz w:val="20"/>
          <w:szCs w:val="20"/>
        </w:rPr>
      </w:pPr>
    </w:p>
    <w:p w:rsidR="00F42DAD" w:rsidRPr="0030713E" w:rsidRDefault="007F2C3B" w:rsidP="0030713E">
      <w:pPr>
        <w:ind w:left="360"/>
        <w:rPr>
          <w:rFonts w:asciiTheme="majorHAnsi" w:hAnsiTheme="majorHAnsi"/>
          <w:sz w:val="20"/>
          <w:szCs w:val="20"/>
        </w:rPr>
      </w:pPr>
      <w:r w:rsidRPr="002A6142">
        <w:rPr>
          <w:rFonts w:asciiTheme="majorHAnsi" w:hAnsiTheme="majorHAnsi"/>
          <w:sz w:val="20"/>
          <w:szCs w:val="20"/>
        </w:rPr>
        <w:t xml:space="preserve">For Electronic Records electronically </w:t>
      </w:r>
      <w:r w:rsidR="007E2E83" w:rsidRPr="002A6142">
        <w:rPr>
          <w:rFonts w:asciiTheme="majorHAnsi" w:hAnsiTheme="majorHAnsi"/>
          <w:sz w:val="20"/>
          <w:szCs w:val="20"/>
        </w:rPr>
        <w:t xml:space="preserve">signed </w:t>
      </w:r>
      <w:r w:rsidRPr="002A6142">
        <w:rPr>
          <w:rFonts w:asciiTheme="majorHAnsi" w:hAnsiTheme="majorHAnsi"/>
          <w:sz w:val="20"/>
          <w:szCs w:val="20"/>
        </w:rPr>
        <w:t xml:space="preserve">by Company, </w:t>
      </w:r>
      <w:r w:rsidR="007E2E83" w:rsidRPr="002A6142">
        <w:rPr>
          <w:rFonts w:asciiTheme="majorHAnsi" w:hAnsiTheme="majorHAnsi"/>
          <w:sz w:val="20"/>
          <w:szCs w:val="20"/>
        </w:rPr>
        <w:t xml:space="preserve">all parties to the record/transaction </w:t>
      </w:r>
      <w:r w:rsidR="003B0F0C" w:rsidRPr="002A6142">
        <w:rPr>
          <w:rFonts w:asciiTheme="majorHAnsi" w:hAnsiTheme="majorHAnsi"/>
          <w:sz w:val="20"/>
          <w:szCs w:val="20"/>
        </w:rPr>
        <w:t>will</w:t>
      </w:r>
      <w:r w:rsidR="007E2E83" w:rsidRPr="002A6142">
        <w:rPr>
          <w:rFonts w:asciiTheme="majorHAnsi" w:hAnsiTheme="majorHAnsi"/>
          <w:sz w:val="20"/>
          <w:szCs w:val="20"/>
        </w:rPr>
        <w:t xml:space="preserve"> be prov</w:t>
      </w:r>
      <w:r w:rsidR="003B0F0C" w:rsidRPr="002A6142">
        <w:rPr>
          <w:rFonts w:asciiTheme="majorHAnsi" w:hAnsiTheme="majorHAnsi"/>
          <w:sz w:val="20"/>
          <w:szCs w:val="20"/>
        </w:rPr>
        <w:t>id</w:t>
      </w:r>
      <w:r w:rsidR="007E2E83" w:rsidRPr="002A6142">
        <w:rPr>
          <w:rFonts w:asciiTheme="majorHAnsi" w:hAnsiTheme="majorHAnsi"/>
          <w:sz w:val="20"/>
          <w:szCs w:val="20"/>
        </w:rPr>
        <w:t xml:space="preserve">ed a copy of </w:t>
      </w:r>
      <w:r w:rsidR="003B0F0C" w:rsidRPr="002A6142">
        <w:rPr>
          <w:rFonts w:asciiTheme="majorHAnsi" w:hAnsiTheme="majorHAnsi"/>
          <w:sz w:val="20"/>
          <w:szCs w:val="20"/>
        </w:rPr>
        <w:t>the Electronic Record</w:t>
      </w:r>
      <w:r w:rsidR="007E2E83" w:rsidRPr="002A6142">
        <w:rPr>
          <w:rFonts w:asciiTheme="majorHAnsi" w:hAnsiTheme="majorHAnsi"/>
          <w:sz w:val="20"/>
          <w:szCs w:val="20"/>
        </w:rPr>
        <w:t xml:space="preserve"> and Company’s copy of the Electronic Records </w:t>
      </w:r>
      <w:r w:rsidR="003B0F0C" w:rsidRPr="002A6142">
        <w:rPr>
          <w:rFonts w:asciiTheme="majorHAnsi" w:hAnsiTheme="majorHAnsi"/>
          <w:sz w:val="20"/>
          <w:szCs w:val="20"/>
        </w:rPr>
        <w:t>will</w:t>
      </w:r>
      <w:r w:rsidR="007E2E83" w:rsidRPr="002A6142">
        <w:rPr>
          <w:rFonts w:asciiTheme="majorHAnsi" w:hAnsiTheme="majorHAnsi"/>
          <w:sz w:val="20"/>
          <w:szCs w:val="20"/>
        </w:rPr>
        <w:t xml:space="preserve"> be retained</w:t>
      </w:r>
      <w:r w:rsidRPr="002A6142">
        <w:rPr>
          <w:rFonts w:asciiTheme="majorHAnsi" w:hAnsiTheme="majorHAnsi"/>
          <w:sz w:val="20"/>
          <w:szCs w:val="20"/>
        </w:rPr>
        <w:t xml:space="preserve"> consistent with Company’s existing document retention policies. </w:t>
      </w:r>
    </w:p>
    <w:sectPr w:rsidR="00F42DAD" w:rsidRPr="0030713E" w:rsidSect="00540AF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F1" w:rsidRDefault="000138F1" w:rsidP="00F42DAD">
      <w:r>
        <w:separator/>
      </w:r>
    </w:p>
  </w:endnote>
  <w:endnote w:type="continuationSeparator" w:id="0">
    <w:p w:rsidR="000138F1" w:rsidRDefault="000138F1" w:rsidP="00F4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42" w:rsidRDefault="004C1321" w:rsidP="001958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2A6142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:rsidR="002A6142" w:rsidRDefault="002A6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42" w:rsidRPr="003B0F0C" w:rsidRDefault="004C1321" w:rsidP="00195827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3B0F0C">
      <w:rPr>
        <w:rStyle w:val="PageNumber"/>
        <w:rFonts w:hint="eastAsia"/>
        <w:sz w:val="18"/>
        <w:szCs w:val="18"/>
      </w:rPr>
      <w:fldChar w:fldCharType="begin"/>
    </w:r>
    <w:r w:rsidR="002A6142" w:rsidRPr="003B0F0C">
      <w:rPr>
        <w:rStyle w:val="PageNumber"/>
        <w:rFonts w:hint="eastAsia"/>
        <w:sz w:val="18"/>
        <w:szCs w:val="18"/>
      </w:rPr>
      <w:instrText xml:space="preserve">PAGE  </w:instrText>
    </w:r>
    <w:r w:rsidRPr="003B0F0C">
      <w:rPr>
        <w:rStyle w:val="PageNumber"/>
        <w:rFonts w:hint="eastAsia"/>
        <w:sz w:val="18"/>
        <w:szCs w:val="18"/>
      </w:rPr>
      <w:fldChar w:fldCharType="separate"/>
    </w:r>
    <w:r w:rsidR="00540AF1">
      <w:rPr>
        <w:rStyle w:val="PageNumber"/>
        <w:noProof/>
        <w:sz w:val="18"/>
        <w:szCs w:val="18"/>
      </w:rPr>
      <w:t>1</w:t>
    </w:r>
    <w:r w:rsidRPr="003B0F0C">
      <w:rPr>
        <w:rStyle w:val="PageNumber"/>
        <w:rFonts w:hint="eastAsia"/>
        <w:sz w:val="18"/>
        <w:szCs w:val="18"/>
      </w:rPr>
      <w:fldChar w:fldCharType="end"/>
    </w:r>
  </w:p>
  <w:p w:rsidR="002A6142" w:rsidRDefault="002A6142" w:rsidP="002C10FF">
    <w:pPr>
      <w:pStyle w:val="Footer"/>
      <w:rPr>
        <w:sz w:val="12"/>
        <w:szCs w:val="12"/>
      </w:rPr>
    </w:pPr>
    <w:r w:rsidRPr="000C3EF1">
      <w:rPr>
        <w:rFonts w:hint="eastAsia"/>
        <w:sz w:val="12"/>
        <w:szCs w:val="12"/>
      </w:rPr>
      <w:t>V</w:t>
    </w:r>
    <w:r w:rsidRPr="000C3EF1">
      <w:rPr>
        <w:sz w:val="12"/>
        <w:szCs w:val="12"/>
      </w:rPr>
      <w:t>ersion 1.1 2016</w:t>
    </w:r>
  </w:p>
  <w:p w:rsidR="002A6142" w:rsidRPr="000C3EF1" w:rsidRDefault="002A6142" w:rsidP="002C10FF">
    <w:pPr>
      <w:pStyle w:val="Footer"/>
      <w:rPr>
        <w:sz w:val="12"/>
        <w:szCs w:val="12"/>
      </w:rPr>
    </w:pPr>
    <w:r>
      <w:rPr>
        <w:sz w:val="12"/>
        <w:szCs w:val="12"/>
      </w:rPr>
      <w:t>Corporate Legal Operations Consortium</w:t>
    </w:r>
  </w:p>
  <w:p w:rsidR="002A6142" w:rsidRDefault="002A6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F1" w:rsidRDefault="000138F1" w:rsidP="00F42DAD">
      <w:r>
        <w:separator/>
      </w:r>
    </w:p>
  </w:footnote>
  <w:footnote w:type="continuationSeparator" w:id="0">
    <w:p w:rsidR="000138F1" w:rsidRDefault="000138F1" w:rsidP="00F42DAD">
      <w:r>
        <w:continuationSeparator/>
      </w:r>
    </w:p>
  </w:footnote>
  <w:footnote w:id="1">
    <w:p w:rsidR="002A6142" w:rsidRDefault="002A6142" w:rsidP="009C5B71">
      <w:pPr>
        <w:pStyle w:val="FootnoteText"/>
        <w:rPr>
          <w:sz w:val="16"/>
          <w:szCs w:val="16"/>
        </w:rPr>
      </w:pPr>
      <w:r w:rsidRPr="006C562B">
        <w:rPr>
          <w:rStyle w:val="FootnoteReference"/>
          <w:sz w:val="16"/>
          <w:szCs w:val="16"/>
        </w:rPr>
        <w:footnoteRef/>
      </w:r>
      <w:r w:rsidRPr="006C562B">
        <w:rPr>
          <w:sz w:val="16"/>
          <w:szCs w:val="16"/>
        </w:rPr>
        <w:t xml:space="preserve"> N</w:t>
      </w:r>
      <w:r>
        <w:rPr>
          <w:sz w:val="16"/>
          <w:szCs w:val="16"/>
        </w:rPr>
        <w:t>ote</w:t>
      </w:r>
      <w:r w:rsidRPr="006C562B">
        <w:rPr>
          <w:sz w:val="16"/>
          <w:szCs w:val="16"/>
        </w:rPr>
        <w:t xml:space="preserve">: This policy is structured to </w:t>
      </w:r>
      <w:r>
        <w:rPr>
          <w:sz w:val="16"/>
          <w:szCs w:val="16"/>
        </w:rPr>
        <w:t xml:space="preserve">be as open as possible to the acceptance of e-Signatures. There are minimal carve outs for certain transaction types (e.g. real property transactions) where the use of e-Signatures are not enforceable or may expose the Company to an intolerable amount of risk. Additionally, for the use of E-Signatures internationally, please refer to DocuSign Link and the AdobeSign Link for additional information on the enforceability of e-Signatures internationally. </w:t>
      </w:r>
    </w:p>
    <w:p w:rsidR="002A6142" w:rsidRDefault="002A6142" w:rsidP="009C5B7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42" w:rsidRDefault="00540AF1" w:rsidP="00F42DAD">
    <w:pPr>
      <w:pStyle w:val="Header"/>
      <w:jc w:val="right"/>
    </w:pPr>
    <w:r>
      <w:rPr>
        <w:noProof/>
        <w:lang w:eastAsia="ko-KR"/>
      </w:rPr>
      <w:drawing>
        <wp:inline distT="0" distB="0" distL="114300" distR="114300" wp14:anchorId="589C0719" wp14:editId="74C936E0">
          <wp:extent cx="1209675" cy="504825"/>
          <wp:effectExtent l="0" t="0" r="0" b="0"/>
          <wp:docPr id="7" name="image01.png" descr="Macintosh HD:Users:eestoddard:Desktop:IMG_152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eestoddard:Desktop:IMG_1527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52FD"/>
    <w:multiLevelType w:val="multilevel"/>
    <w:tmpl w:val="5C1037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717A8B"/>
    <w:multiLevelType w:val="multilevel"/>
    <w:tmpl w:val="CB6EE3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F67112"/>
    <w:multiLevelType w:val="multilevel"/>
    <w:tmpl w:val="816A4BC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2D05FD"/>
    <w:multiLevelType w:val="multilevel"/>
    <w:tmpl w:val="5C1037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3E1BEE"/>
    <w:multiLevelType w:val="multilevel"/>
    <w:tmpl w:val="5C1037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3F75325"/>
    <w:multiLevelType w:val="multilevel"/>
    <w:tmpl w:val="6E40F0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(%4)"/>
      <w:lvlJc w:val="right"/>
      <w:pPr>
        <w:ind w:left="1728" w:hanging="648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67C75B7"/>
    <w:multiLevelType w:val="multilevel"/>
    <w:tmpl w:val="5C1037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2DAD"/>
    <w:rsid w:val="000138F1"/>
    <w:rsid w:val="00071F1F"/>
    <w:rsid w:val="00091A21"/>
    <w:rsid w:val="000B6065"/>
    <w:rsid w:val="000D2729"/>
    <w:rsid w:val="00111C63"/>
    <w:rsid w:val="00152801"/>
    <w:rsid w:val="001616FD"/>
    <w:rsid w:val="00195827"/>
    <w:rsid w:val="001B3A63"/>
    <w:rsid w:val="002450B7"/>
    <w:rsid w:val="00247E48"/>
    <w:rsid w:val="00263F90"/>
    <w:rsid w:val="00265F37"/>
    <w:rsid w:val="002670BB"/>
    <w:rsid w:val="00282A83"/>
    <w:rsid w:val="00293AEA"/>
    <w:rsid w:val="002A6142"/>
    <w:rsid w:val="002C10FF"/>
    <w:rsid w:val="002C58DF"/>
    <w:rsid w:val="002D08C6"/>
    <w:rsid w:val="0030713E"/>
    <w:rsid w:val="00316649"/>
    <w:rsid w:val="00365F1D"/>
    <w:rsid w:val="003746EB"/>
    <w:rsid w:val="00386BDB"/>
    <w:rsid w:val="003A1F8D"/>
    <w:rsid w:val="003A2D15"/>
    <w:rsid w:val="003A4615"/>
    <w:rsid w:val="003B0C29"/>
    <w:rsid w:val="003B0F0C"/>
    <w:rsid w:val="003F773B"/>
    <w:rsid w:val="0041140C"/>
    <w:rsid w:val="00495D59"/>
    <w:rsid w:val="004C1321"/>
    <w:rsid w:val="004C5252"/>
    <w:rsid w:val="004D3000"/>
    <w:rsid w:val="004F7350"/>
    <w:rsid w:val="005335E9"/>
    <w:rsid w:val="005341FD"/>
    <w:rsid w:val="00540AF1"/>
    <w:rsid w:val="0058219A"/>
    <w:rsid w:val="005C0030"/>
    <w:rsid w:val="005D7125"/>
    <w:rsid w:val="00625197"/>
    <w:rsid w:val="006A2138"/>
    <w:rsid w:val="006F16F2"/>
    <w:rsid w:val="00730C87"/>
    <w:rsid w:val="007400D7"/>
    <w:rsid w:val="00762317"/>
    <w:rsid w:val="00785784"/>
    <w:rsid w:val="007E2E83"/>
    <w:rsid w:val="007F2C3B"/>
    <w:rsid w:val="00801681"/>
    <w:rsid w:val="00855978"/>
    <w:rsid w:val="0089300C"/>
    <w:rsid w:val="008B1948"/>
    <w:rsid w:val="00900AC4"/>
    <w:rsid w:val="00921E7E"/>
    <w:rsid w:val="009B2412"/>
    <w:rsid w:val="009C5B24"/>
    <w:rsid w:val="009C5B71"/>
    <w:rsid w:val="00A35C7D"/>
    <w:rsid w:val="00AA347A"/>
    <w:rsid w:val="00AE45AC"/>
    <w:rsid w:val="00B0023C"/>
    <w:rsid w:val="00B271D9"/>
    <w:rsid w:val="00B9644D"/>
    <w:rsid w:val="00BA7F8A"/>
    <w:rsid w:val="00BB1170"/>
    <w:rsid w:val="00C56BDE"/>
    <w:rsid w:val="00C6408D"/>
    <w:rsid w:val="00C92ABB"/>
    <w:rsid w:val="00CB723F"/>
    <w:rsid w:val="00D11154"/>
    <w:rsid w:val="00D1144F"/>
    <w:rsid w:val="00D5683D"/>
    <w:rsid w:val="00D73923"/>
    <w:rsid w:val="00E06626"/>
    <w:rsid w:val="00E2219A"/>
    <w:rsid w:val="00E64B2E"/>
    <w:rsid w:val="00E74E27"/>
    <w:rsid w:val="00F42DAD"/>
    <w:rsid w:val="00F463C3"/>
    <w:rsid w:val="00F46D68"/>
    <w:rsid w:val="00FC2145"/>
    <w:rsid w:val="00FD2601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F70F1DA-2740-4554-A808-1B7DE873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321"/>
  </w:style>
  <w:style w:type="paragraph" w:styleId="Heading1">
    <w:name w:val="heading 1"/>
    <w:basedOn w:val="Normal"/>
    <w:next w:val="Normal"/>
    <w:link w:val="Heading1Char"/>
    <w:qFormat/>
    <w:rsid w:val="00C92ABB"/>
    <w:pPr>
      <w:spacing w:before="480" w:line="276" w:lineRule="auto"/>
      <w:contextualSpacing/>
      <w:outlineLvl w:val="0"/>
    </w:pPr>
    <w:rPr>
      <w:rFonts w:ascii="Arial" w:eastAsiaTheme="majorEastAsia" w:hAnsi="Arial" w:cstheme="majorBidi"/>
      <w:b/>
      <w:color w:val="0070C0"/>
      <w:spacing w:val="5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AD"/>
  </w:style>
  <w:style w:type="paragraph" w:styleId="Footer">
    <w:name w:val="footer"/>
    <w:basedOn w:val="Normal"/>
    <w:link w:val="FooterChar"/>
    <w:uiPriority w:val="99"/>
    <w:unhideWhenUsed/>
    <w:rsid w:val="00F42D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AD"/>
  </w:style>
  <w:style w:type="paragraph" w:styleId="FootnoteText">
    <w:name w:val="footnote text"/>
    <w:basedOn w:val="Normal"/>
    <w:link w:val="FootnoteTextChar"/>
    <w:uiPriority w:val="99"/>
    <w:unhideWhenUsed/>
    <w:rsid w:val="00F42DAD"/>
  </w:style>
  <w:style w:type="character" w:customStyle="1" w:styleId="FootnoteTextChar">
    <w:name w:val="Footnote Text Char"/>
    <w:basedOn w:val="DefaultParagraphFont"/>
    <w:link w:val="FootnoteText"/>
    <w:uiPriority w:val="99"/>
    <w:rsid w:val="00F42DAD"/>
  </w:style>
  <w:style w:type="character" w:styleId="FootnoteReference">
    <w:name w:val="footnote reference"/>
    <w:basedOn w:val="DefaultParagraphFont"/>
    <w:uiPriority w:val="99"/>
    <w:unhideWhenUsed/>
    <w:rsid w:val="00F42D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2DA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92ABB"/>
    <w:rPr>
      <w:rFonts w:ascii="Arial" w:eastAsiaTheme="majorEastAsia" w:hAnsi="Arial" w:cstheme="majorBidi"/>
      <w:b/>
      <w:color w:val="0070C0"/>
      <w:spacing w:val="5"/>
      <w:sz w:val="28"/>
      <w:szCs w:val="36"/>
    </w:rPr>
  </w:style>
  <w:style w:type="paragraph" w:styleId="ListParagraph">
    <w:name w:val="List Paragraph"/>
    <w:basedOn w:val="Normal"/>
    <w:uiPriority w:val="34"/>
    <w:qFormat/>
    <w:rsid w:val="00C92ABB"/>
    <w:pPr>
      <w:spacing w:after="200" w:line="276" w:lineRule="auto"/>
      <w:ind w:left="720"/>
      <w:contextualSpacing/>
    </w:pPr>
    <w:rPr>
      <w:rFonts w:ascii="Arial" w:eastAsiaTheme="majorEastAsia" w:hAnsi="Arial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B6065"/>
    <w:pPr>
      <w:widowControl w:val="0"/>
      <w:autoSpaceDE w:val="0"/>
      <w:autoSpaceDN w:val="0"/>
      <w:adjustRightInd w:val="0"/>
      <w:ind w:left="42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6065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9B2412"/>
    <w:rPr>
      <w:rFonts w:asciiTheme="majorHAnsi" w:eastAsiaTheme="majorEastAsia" w:hAnsiTheme="majorHAnsi" w:cstheme="maj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B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obat.adobe.com/content/dam/doc-cloud/en/pdfs/acrobat-sign-and-approve-where-are-esignatures-accepte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ocusign.com/how-it-works/legality/glob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4331</Characters>
  <Application>Microsoft Office Word</Application>
  <DocSecurity>0</DocSecurity>
  <Lines>36</Lines>
  <Paragraphs>10</Paragraphs>
  <ScaleCrop>false</ScaleCrop>
  <Company>Yahoo, Inc.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Martin</dc:creator>
  <cp:lastModifiedBy>Cassandra Scheer</cp:lastModifiedBy>
  <cp:revision>3</cp:revision>
  <cp:lastPrinted>2015-09-28T21:28:00Z</cp:lastPrinted>
  <dcterms:created xsi:type="dcterms:W3CDTF">2016-11-29T00:54:00Z</dcterms:created>
  <dcterms:modified xsi:type="dcterms:W3CDTF">2018-03-29T23:09:00Z</dcterms:modified>
</cp:coreProperties>
</file>