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C4" w:rsidRPr="004948BE" w:rsidRDefault="00F42DAD" w:rsidP="00F42DAD">
      <w:pPr>
        <w:jc w:val="center"/>
        <w:rPr>
          <w:rFonts w:asciiTheme="majorHAnsi" w:hAnsiTheme="majorHAnsi"/>
          <w:color w:val="1F497D" w:themeColor="text2"/>
          <w:sz w:val="32"/>
          <w:szCs w:val="22"/>
        </w:rPr>
      </w:pPr>
      <w:r w:rsidRPr="004948BE">
        <w:rPr>
          <w:rFonts w:asciiTheme="majorHAnsi" w:hAnsiTheme="majorHAnsi"/>
          <w:color w:val="1F497D" w:themeColor="text2"/>
          <w:sz w:val="32"/>
          <w:szCs w:val="22"/>
          <w:u w:val="single"/>
        </w:rPr>
        <w:t>E</w:t>
      </w:r>
      <w:r w:rsidR="00071F1F" w:rsidRPr="004948BE">
        <w:rPr>
          <w:rFonts w:asciiTheme="majorHAnsi" w:hAnsiTheme="majorHAnsi"/>
          <w:color w:val="1F497D" w:themeColor="text2"/>
          <w:sz w:val="32"/>
          <w:szCs w:val="22"/>
          <w:u w:val="single"/>
        </w:rPr>
        <w:t>lectronic Signature Policy</w:t>
      </w:r>
      <w:r w:rsidR="00071F1F" w:rsidRPr="004948BE">
        <w:rPr>
          <w:rFonts w:asciiTheme="majorHAnsi" w:hAnsiTheme="majorHAnsi"/>
          <w:color w:val="1F497D" w:themeColor="text2"/>
          <w:sz w:val="32"/>
          <w:szCs w:val="22"/>
          <w:u w:val="single"/>
        </w:rPr>
        <w:br/>
      </w:r>
      <w:r w:rsidR="00071F1F" w:rsidRPr="004948BE">
        <w:rPr>
          <w:rFonts w:asciiTheme="majorHAnsi" w:hAnsiTheme="majorHAnsi"/>
          <w:color w:val="1F497D" w:themeColor="text2"/>
          <w:sz w:val="32"/>
          <w:szCs w:val="22"/>
        </w:rPr>
        <w:t>(Restrictive Version)</w:t>
      </w:r>
    </w:p>
    <w:p w:rsidR="00F42DAD" w:rsidRPr="00520E5B" w:rsidRDefault="00F42DAD" w:rsidP="00F42DAD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:rsidR="00C92ABB" w:rsidRPr="00520E5B" w:rsidRDefault="00C92ABB" w:rsidP="00520E5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0" w:name="_Toc430262586"/>
      <w:r w:rsidRPr="00520E5B">
        <w:rPr>
          <w:rFonts w:asciiTheme="majorHAnsi" w:hAnsiTheme="majorHAnsi" w:cs="Arial"/>
          <w:b w:val="0"/>
          <w:sz w:val="22"/>
          <w:szCs w:val="22"/>
        </w:rPr>
        <w:t>PURPOSE</w:t>
      </w:r>
      <w:bookmarkEnd w:id="0"/>
    </w:p>
    <w:p w:rsidR="00C92ABB" w:rsidRPr="00520E5B" w:rsidRDefault="002A3DEE" w:rsidP="00664FCD">
      <w:pPr>
        <w:pStyle w:val="ListParagraph"/>
        <w:spacing w:before="240" w:line="240" w:lineRule="auto"/>
        <w:ind w:left="360"/>
        <w:jc w:val="both"/>
        <w:rPr>
          <w:rFonts w:asciiTheme="majorHAnsi" w:hAnsiTheme="majorHAnsi" w:cs="Arial"/>
        </w:rPr>
      </w:pPr>
      <w:r w:rsidRPr="00520E5B">
        <w:rPr>
          <w:rFonts w:asciiTheme="majorHAnsi" w:hAnsiTheme="majorHAnsi" w:cs="Arial"/>
        </w:rPr>
        <w:t xml:space="preserve">The purpose of this Electronic Signature Policy (the “Policy”) is to authorize [Company] (together with [Company]’s subsidiaries and related entities, “Company’s”) use of Electronic Signatures and Digital Signatures (collectively, “e-Signatures”) </w:t>
      </w:r>
      <w:r w:rsidR="00C92ABB" w:rsidRPr="00520E5B">
        <w:rPr>
          <w:rFonts w:asciiTheme="majorHAnsi" w:hAnsiTheme="majorHAnsi" w:cs="Arial"/>
        </w:rPr>
        <w:t xml:space="preserve">for the execution of </w:t>
      </w:r>
      <w:r w:rsidR="00E2219A" w:rsidRPr="00520E5B">
        <w:rPr>
          <w:rFonts w:asciiTheme="majorHAnsi" w:hAnsiTheme="majorHAnsi" w:cs="Arial"/>
        </w:rPr>
        <w:t>Authorized Document Types.</w:t>
      </w:r>
      <w:r w:rsidR="004D3000" w:rsidRPr="00520E5B">
        <w:rPr>
          <w:rFonts w:asciiTheme="majorHAnsi" w:hAnsiTheme="majorHAnsi" w:cs="Arial"/>
        </w:rPr>
        <w:t xml:space="preserve"> </w:t>
      </w:r>
    </w:p>
    <w:p w:rsidR="00C92ABB" w:rsidRPr="00520E5B" w:rsidRDefault="00C92ABB" w:rsidP="00C92AB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1" w:name="_Toc430262587"/>
      <w:r w:rsidRPr="00520E5B">
        <w:rPr>
          <w:rFonts w:asciiTheme="majorHAnsi" w:hAnsiTheme="majorHAnsi" w:cs="Arial"/>
          <w:b w:val="0"/>
          <w:sz w:val="22"/>
          <w:szCs w:val="22"/>
        </w:rPr>
        <w:t>CUSTODIAN OF THIS POLICY</w:t>
      </w:r>
      <w:bookmarkEnd w:id="1"/>
    </w:p>
    <w:p w:rsidR="00C92ABB" w:rsidRPr="00520E5B" w:rsidRDefault="003A2D15" w:rsidP="00C92ABB">
      <w:pPr>
        <w:spacing w:before="24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20E5B">
        <w:rPr>
          <w:rFonts w:asciiTheme="majorHAnsi" w:hAnsiTheme="majorHAnsi" w:cs="Arial"/>
          <w:sz w:val="22"/>
          <w:szCs w:val="22"/>
        </w:rPr>
        <w:t>Company</w:t>
      </w:r>
      <w:r w:rsidR="004D3000" w:rsidRPr="00520E5B">
        <w:rPr>
          <w:rFonts w:asciiTheme="majorHAnsi" w:hAnsiTheme="majorHAnsi" w:cs="Arial"/>
          <w:sz w:val="22"/>
          <w:szCs w:val="22"/>
        </w:rPr>
        <w:t>’s</w:t>
      </w:r>
      <w:r w:rsidRPr="00520E5B">
        <w:rPr>
          <w:rFonts w:asciiTheme="majorHAnsi" w:hAnsiTheme="majorHAnsi" w:cs="Arial"/>
          <w:sz w:val="22"/>
          <w:szCs w:val="22"/>
        </w:rPr>
        <w:t xml:space="preserve"> </w:t>
      </w:r>
      <w:r w:rsidR="00C92ABB" w:rsidRPr="00520E5B">
        <w:rPr>
          <w:rFonts w:asciiTheme="majorHAnsi" w:hAnsiTheme="majorHAnsi" w:cs="Arial"/>
          <w:sz w:val="22"/>
          <w:szCs w:val="22"/>
        </w:rPr>
        <w:t xml:space="preserve">Legal department is the custodian of this Policy.  For any inquiries related to this Policy, please contact </w:t>
      </w:r>
      <w:r w:rsidR="004D3000" w:rsidRPr="00520E5B">
        <w:rPr>
          <w:rFonts w:asciiTheme="majorHAnsi" w:hAnsiTheme="majorHAnsi" w:cs="Arial"/>
          <w:sz w:val="22"/>
          <w:szCs w:val="22"/>
        </w:rPr>
        <w:t>[_____]</w:t>
      </w:r>
      <w:r w:rsidR="00C92ABB" w:rsidRPr="00520E5B">
        <w:rPr>
          <w:rFonts w:asciiTheme="majorHAnsi" w:hAnsiTheme="majorHAnsi" w:cs="Arial"/>
          <w:sz w:val="22"/>
          <w:szCs w:val="22"/>
        </w:rPr>
        <w:t>.</w:t>
      </w:r>
      <w:bookmarkStart w:id="2" w:name="_GoBack"/>
      <w:bookmarkEnd w:id="2"/>
    </w:p>
    <w:p w:rsidR="00C92ABB" w:rsidRPr="00520E5B" w:rsidRDefault="00F463C3" w:rsidP="00C92AB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3" w:name="_Toc430262588"/>
      <w:r w:rsidRPr="00520E5B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E2219A" w:rsidRPr="00520E5B">
        <w:rPr>
          <w:rFonts w:asciiTheme="majorHAnsi" w:hAnsiTheme="majorHAnsi" w:cs="Arial"/>
          <w:b w:val="0"/>
          <w:sz w:val="22"/>
          <w:szCs w:val="22"/>
        </w:rPr>
        <w:t xml:space="preserve">SCOPE OF </w:t>
      </w:r>
      <w:r w:rsidR="00C92ABB" w:rsidRPr="00520E5B">
        <w:rPr>
          <w:rFonts w:asciiTheme="majorHAnsi" w:hAnsiTheme="majorHAnsi" w:cs="Arial"/>
          <w:b w:val="0"/>
          <w:sz w:val="22"/>
          <w:szCs w:val="22"/>
        </w:rPr>
        <w:t>POLICY</w:t>
      </w:r>
      <w:bookmarkEnd w:id="3"/>
    </w:p>
    <w:p w:rsidR="00C92ABB" w:rsidRPr="00520E5B" w:rsidRDefault="00D5683D" w:rsidP="00D5683D">
      <w:pPr>
        <w:pStyle w:val="ListParagraph"/>
        <w:numPr>
          <w:ilvl w:val="1"/>
          <w:numId w:val="1"/>
        </w:numPr>
        <w:spacing w:before="240"/>
        <w:jc w:val="both"/>
        <w:rPr>
          <w:rFonts w:asciiTheme="majorHAnsi" w:hAnsiTheme="majorHAnsi" w:cs="Arial"/>
        </w:rPr>
      </w:pPr>
      <w:r w:rsidRPr="00520E5B">
        <w:rPr>
          <w:rFonts w:asciiTheme="majorHAnsi" w:hAnsiTheme="majorHAnsi" w:cs="Arial"/>
        </w:rPr>
        <w:t xml:space="preserve">Scope of Policy. </w:t>
      </w:r>
      <w:r w:rsidR="00C92ABB" w:rsidRPr="00520E5B">
        <w:rPr>
          <w:rFonts w:asciiTheme="majorHAnsi" w:hAnsiTheme="majorHAnsi" w:cs="Arial"/>
        </w:rPr>
        <w:t xml:space="preserve">This Policy </w:t>
      </w:r>
      <w:r w:rsidR="00071F1F" w:rsidRPr="00520E5B">
        <w:rPr>
          <w:rFonts w:asciiTheme="majorHAnsi" w:hAnsiTheme="majorHAnsi" w:cs="Arial"/>
        </w:rPr>
        <w:t xml:space="preserve">applies to </w:t>
      </w:r>
      <w:r w:rsidR="004D3000" w:rsidRPr="00520E5B">
        <w:rPr>
          <w:rFonts w:asciiTheme="majorHAnsi" w:hAnsiTheme="majorHAnsi" w:cs="Arial"/>
        </w:rPr>
        <w:t>Company wherever it operates.</w:t>
      </w:r>
      <w:r w:rsidR="00316649" w:rsidRPr="00520E5B">
        <w:rPr>
          <w:rFonts w:asciiTheme="majorHAnsi" w:hAnsiTheme="majorHAnsi" w:cs="Arial"/>
        </w:rPr>
        <w:t xml:space="preserve"> </w:t>
      </w:r>
      <w:r w:rsidR="00C92ABB" w:rsidRPr="00520E5B">
        <w:rPr>
          <w:rFonts w:asciiTheme="majorHAnsi" w:hAnsiTheme="majorHAnsi" w:cs="Arial"/>
        </w:rPr>
        <w:t>This Po</w:t>
      </w:r>
      <w:r w:rsidR="00071F1F" w:rsidRPr="00520E5B">
        <w:rPr>
          <w:rFonts w:asciiTheme="majorHAnsi" w:hAnsiTheme="majorHAnsi" w:cs="Arial"/>
        </w:rPr>
        <w:t xml:space="preserve">licy applies unless another </w:t>
      </w:r>
      <w:r w:rsidR="004D3000" w:rsidRPr="00520E5B">
        <w:rPr>
          <w:rFonts w:asciiTheme="majorHAnsi" w:hAnsiTheme="majorHAnsi" w:cs="Arial"/>
        </w:rPr>
        <w:t>Company</w:t>
      </w:r>
      <w:r w:rsidR="00C92ABB" w:rsidRPr="00520E5B">
        <w:rPr>
          <w:rFonts w:asciiTheme="majorHAnsi" w:hAnsiTheme="majorHAnsi" w:cs="Arial"/>
        </w:rPr>
        <w:t xml:space="preserve"> policy or procedure expressly provides that a particular signature method is required.  </w:t>
      </w:r>
    </w:p>
    <w:p w:rsidR="00D5683D" w:rsidRPr="00520E5B" w:rsidRDefault="00D5683D" w:rsidP="00D5683D">
      <w:pPr>
        <w:pStyle w:val="ListParagraph"/>
        <w:spacing w:before="240"/>
        <w:ind w:left="792"/>
        <w:jc w:val="both"/>
        <w:rPr>
          <w:rFonts w:asciiTheme="majorHAnsi" w:hAnsiTheme="majorHAnsi" w:cs="Arial"/>
        </w:rPr>
      </w:pPr>
    </w:p>
    <w:p w:rsidR="00D5683D" w:rsidRPr="00520E5B" w:rsidRDefault="0041140C" w:rsidP="00D5683D">
      <w:pPr>
        <w:pStyle w:val="ListParagraph"/>
        <w:numPr>
          <w:ilvl w:val="1"/>
          <w:numId w:val="1"/>
        </w:numPr>
        <w:spacing w:before="240"/>
        <w:ind w:right="90"/>
        <w:jc w:val="both"/>
        <w:rPr>
          <w:rFonts w:asciiTheme="majorHAnsi" w:hAnsiTheme="majorHAnsi" w:cs="Arial"/>
        </w:rPr>
      </w:pPr>
      <w:r w:rsidRPr="00520E5B">
        <w:rPr>
          <w:rFonts w:asciiTheme="majorHAnsi" w:hAnsiTheme="majorHAnsi" w:cs="Arial"/>
        </w:rPr>
        <w:t xml:space="preserve">Policy Does Not Supersede </w:t>
      </w:r>
      <w:r w:rsidR="00D5683D" w:rsidRPr="00520E5B">
        <w:rPr>
          <w:rFonts w:asciiTheme="majorHAnsi" w:hAnsiTheme="majorHAnsi" w:cs="Arial"/>
        </w:rPr>
        <w:t xml:space="preserve">General Signature Authorization. This Policy </w:t>
      </w:r>
      <w:r w:rsidR="00071F1F" w:rsidRPr="00520E5B">
        <w:rPr>
          <w:rFonts w:asciiTheme="majorHAnsi" w:hAnsiTheme="majorHAnsi" w:cs="Arial"/>
        </w:rPr>
        <w:t xml:space="preserve">does not address who within </w:t>
      </w:r>
      <w:r w:rsidR="004D3000" w:rsidRPr="00520E5B">
        <w:rPr>
          <w:rFonts w:asciiTheme="majorHAnsi" w:hAnsiTheme="majorHAnsi" w:cs="Arial"/>
        </w:rPr>
        <w:t>Company</w:t>
      </w:r>
      <w:r w:rsidR="00D5683D" w:rsidRPr="00520E5B">
        <w:rPr>
          <w:rFonts w:asciiTheme="majorHAnsi" w:hAnsiTheme="majorHAnsi" w:cs="Arial"/>
        </w:rPr>
        <w:t xml:space="preserve"> is authorized to sign a document, or when or what a</w:t>
      </w:r>
      <w:r w:rsidR="009A24D0" w:rsidRPr="00520E5B">
        <w:rPr>
          <w:rFonts w:asciiTheme="majorHAnsi" w:hAnsiTheme="majorHAnsi" w:cs="Arial"/>
        </w:rPr>
        <w:t xml:space="preserve">ny employee </w:t>
      </w:r>
      <w:r w:rsidR="00D5683D" w:rsidRPr="00520E5B">
        <w:rPr>
          <w:rFonts w:asciiTheme="majorHAnsi" w:hAnsiTheme="majorHAnsi" w:cs="Arial"/>
        </w:rPr>
        <w:t>may sign</w:t>
      </w:r>
      <w:r w:rsidR="004D3000" w:rsidRPr="00520E5B">
        <w:rPr>
          <w:rFonts w:asciiTheme="majorHAnsi" w:hAnsiTheme="majorHAnsi" w:cs="Arial"/>
        </w:rPr>
        <w:t>.</w:t>
      </w:r>
      <w:r w:rsidR="00D5683D" w:rsidRPr="00520E5B">
        <w:rPr>
          <w:rFonts w:asciiTheme="majorHAnsi" w:hAnsiTheme="majorHAnsi" w:cs="Arial"/>
        </w:rPr>
        <w:t xml:space="preserve"> </w:t>
      </w:r>
      <w:r w:rsidR="004D3000" w:rsidRPr="00520E5B">
        <w:rPr>
          <w:rFonts w:asciiTheme="majorHAnsi" w:hAnsiTheme="majorHAnsi" w:cs="Arial"/>
        </w:rPr>
        <w:t>Policies related to Company signature authority can be found at [_____] or by contacting [____] at ]_____].</w:t>
      </w:r>
    </w:p>
    <w:p w:rsidR="00C92ABB" w:rsidRPr="00520E5B" w:rsidRDefault="00F463C3" w:rsidP="00C92AB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4" w:name="_Toc430262589"/>
      <w:r w:rsidRPr="00520E5B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C92ABB" w:rsidRPr="00520E5B">
        <w:rPr>
          <w:rFonts w:asciiTheme="majorHAnsi" w:hAnsiTheme="majorHAnsi" w:cs="Arial"/>
          <w:b w:val="0"/>
          <w:sz w:val="22"/>
          <w:szCs w:val="22"/>
        </w:rPr>
        <w:t>DEFINITIONS</w:t>
      </w:r>
      <w:bookmarkEnd w:id="4"/>
      <w:r w:rsidR="009C5B71" w:rsidRPr="00520E5B">
        <w:rPr>
          <w:rStyle w:val="FootnoteReference"/>
          <w:rFonts w:asciiTheme="majorHAnsi" w:hAnsiTheme="majorHAnsi"/>
          <w:b w:val="0"/>
          <w:sz w:val="22"/>
          <w:szCs w:val="22"/>
        </w:rPr>
        <w:footnoteReference w:id="1"/>
      </w:r>
    </w:p>
    <w:p w:rsidR="00C92ABB" w:rsidRPr="00520E5B" w:rsidRDefault="00625197" w:rsidP="00D5683D">
      <w:pPr>
        <w:pStyle w:val="ListParagraph"/>
        <w:numPr>
          <w:ilvl w:val="1"/>
          <w:numId w:val="1"/>
        </w:numPr>
        <w:spacing w:before="240" w:after="0" w:line="240" w:lineRule="auto"/>
        <w:ind w:left="907" w:hanging="547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“Authorized Document Types</w:t>
      </w:r>
      <w:r w:rsidR="00C92ABB" w:rsidRPr="00520E5B">
        <w:rPr>
          <w:rFonts w:asciiTheme="majorHAnsi" w:hAnsiTheme="majorHAnsi"/>
        </w:rPr>
        <w:t>” means the following types of documents:</w:t>
      </w:r>
    </w:p>
    <w:p w:rsidR="00C92ABB" w:rsidRPr="00520E5B" w:rsidRDefault="009A24D0" w:rsidP="00C92ABB">
      <w:pPr>
        <w:pStyle w:val="ListParagraph"/>
        <w:numPr>
          <w:ilvl w:val="2"/>
          <w:numId w:val="1"/>
        </w:numPr>
        <w:spacing w:before="240" w:after="0" w:line="240" w:lineRule="auto"/>
        <w:ind w:left="16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Unmodified standard Company agreements </w:t>
      </w:r>
      <w:r w:rsidR="00247E48" w:rsidRPr="00520E5B">
        <w:rPr>
          <w:rFonts w:asciiTheme="majorHAnsi" w:hAnsiTheme="majorHAnsi" w:cs="Arial"/>
        </w:rPr>
        <w:t xml:space="preserve">(e.g., </w:t>
      </w:r>
      <w:r w:rsidR="00444796" w:rsidRPr="00520E5B">
        <w:rPr>
          <w:rFonts w:asciiTheme="majorHAnsi" w:hAnsiTheme="majorHAnsi" w:cs="Arial"/>
        </w:rPr>
        <w:t>non-d</w:t>
      </w:r>
      <w:r w:rsidRPr="00520E5B">
        <w:rPr>
          <w:rFonts w:asciiTheme="majorHAnsi" w:hAnsiTheme="majorHAnsi" w:cs="Arial"/>
        </w:rPr>
        <w:t xml:space="preserve">isclosure, </w:t>
      </w:r>
      <w:r w:rsidR="00444796" w:rsidRPr="00520E5B">
        <w:rPr>
          <w:rFonts w:asciiTheme="majorHAnsi" w:hAnsiTheme="majorHAnsi" w:cs="Arial"/>
        </w:rPr>
        <w:t>s</w:t>
      </w:r>
      <w:r w:rsidRPr="00520E5B">
        <w:rPr>
          <w:rFonts w:asciiTheme="majorHAnsi" w:hAnsiTheme="majorHAnsi" w:cs="Arial"/>
        </w:rPr>
        <w:t xml:space="preserve">ales, </w:t>
      </w:r>
      <w:r w:rsidR="00444796" w:rsidRPr="00520E5B">
        <w:rPr>
          <w:rFonts w:asciiTheme="majorHAnsi" w:hAnsiTheme="majorHAnsi" w:cs="Arial"/>
        </w:rPr>
        <w:t>or</w:t>
      </w:r>
      <w:r w:rsidRPr="00520E5B">
        <w:rPr>
          <w:rFonts w:asciiTheme="majorHAnsi" w:hAnsiTheme="majorHAnsi" w:cs="Arial"/>
        </w:rPr>
        <w:t xml:space="preserve"> </w:t>
      </w:r>
      <w:r w:rsidR="00444796" w:rsidRPr="00520E5B">
        <w:rPr>
          <w:rFonts w:asciiTheme="majorHAnsi" w:hAnsiTheme="majorHAnsi" w:cs="Arial"/>
        </w:rPr>
        <w:t>p</w:t>
      </w:r>
      <w:r w:rsidRPr="00520E5B">
        <w:rPr>
          <w:rFonts w:asciiTheme="majorHAnsi" w:hAnsiTheme="majorHAnsi" w:cs="Arial"/>
        </w:rPr>
        <w:t xml:space="preserve">rocurement </w:t>
      </w:r>
      <w:r w:rsidR="00444796" w:rsidRPr="00520E5B">
        <w:rPr>
          <w:rFonts w:asciiTheme="majorHAnsi" w:hAnsiTheme="majorHAnsi" w:cs="Arial"/>
        </w:rPr>
        <w:t>a</w:t>
      </w:r>
      <w:r w:rsidRPr="00520E5B">
        <w:rPr>
          <w:rFonts w:asciiTheme="majorHAnsi" w:hAnsiTheme="majorHAnsi" w:cs="Arial"/>
        </w:rPr>
        <w:t>greements</w:t>
      </w:r>
      <w:r w:rsidR="00FC2145" w:rsidRPr="00520E5B">
        <w:rPr>
          <w:rFonts w:asciiTheme="majorHAnsi" w:hAnsiTheme="majorHAnsi" w:cs="Arial"/>
        </w:rPr>
        <w:t>)</w:t>
      </w:r>
      <w:r w:rsidR="00C92ABB" w:rsidRPr="00520E5B">
        <w:rPr>
          <w:rFonts w:asciiTheme="majorHAnsi" w:hAnsiTheme="majorHAnsi" w:cs="Arial"/>
        </w:rPr>
        <w:t>;</w:t>
      </w:r>
    </w:p>
    <w:p w:rsidR="00C92ABB" w:rsidRPr="00520E5B" w:rsidRDefault="003A2D15" w:rsidP="00C92ABB">
      <w:pPr>
        <w:pStyle w:val="ListParagraph"/>
        <w:numPr>
          <w:ilvl w:val="2"/>
          <w:numId w:val="1"/>
        </w:numPr>
        <w:spacing w:before="240" w:after="0" w:line="240" w:lineRule="auto"/>
        <w:ind w:left="16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All </w:t>
      </w:r>
      <w:r w:rsidR="009A24D0" w:rsidRPr="00520E5B">
        <w:rPr>
          <w:rFonts w:asciiTheme="majorHAnsi" w:hAnsiTheme="majorHAnsi" w:cs="Arial"/>
        </w:rPr>
        <w:t xml:space="preserve">subsidiary </w:t>
      </w:r>
      <w:r w:rsidR="00C92ABB" w:rsidRPr="00520E5B">
        <w:rPr>
          <w:rFonts w:asciiTheme="majorHAnsi" w:hAnsiTheme="majorHAnsi" w:cs="Arial"/>
        </w:rPr>
        <w:t>intercompa</w:t>
      </w:r>
      <w:r w:rsidR="00316649" w:rsidRPr="00520E5B">
        <w:rPr>
          <w:rFonts w:asciiTheme="majorHAnsi" w:hAnsiTheme="majorHAnsi" w:cs="Arial"/>
        </w:rPr>
        <w:t>ny contracts, (e.g., inter</w:t>
      </w:r>
      <w:r w:rsidR="00730C87" w:rsidRPr="00520E5B">
        <w:rPr>
          <w:rFonts w:asciiTheme="majorHAnsi" w:hAnsiTheme="majorHAnsi" w:cs="Arial"/>
        </w:rPr>
        <w:t xml:space="preserve">company </w:t>
      </w:r>
      <w:r w:rsidR="00C92ABB" w:rsidRPr="00520E5B">
        <w:rPr>
          <w:rFonts w:asciiTheme="majorHAnsi" w:hAnsiTheme="majorHAnsi" w:cs="Arial"/>
        </w:rPr>
        <w:t>research and development, loan contracts, commission agency and subcontracting services agreements);</w:t>
      </w:r>
    </w:p>
    <w:p w:rsidR="00C92ABB" w:rsidRPr="00520E5B" w:rsidRDefault="00D051C8" w:rsidP="00C92ABB">
      <w:pPr>
        <w:pStyle w:val="ListParagraph"/>
        <w:numPr>
          <w:ilvl w:val="2"/>
          <w:numId w:val="1"/>
        </w:numPr>
        <w:spacing w:before="240" w:after="0" w:line="240" w:lineRule="auto"/>
        <w:ind w:left="16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Any internal approvals, including</w:t>
      </w:r>
      <w:r w:rsidR="002A3DEE" w:rsidRPr="00520E5B">
        <w:rPr>
          <w:rFonts w:asciiTheme="majorHAnsi" w:hAnsiTheme="majorHAnsi" w:cs="Arial"/>
        </w:rPr>
        <w:t>,</w:t>
      </w:r>
      <w:r w:rsidRPr="00520E5B">
        <w:rPr>
          <w:rFonts w:asciiTheme="majorHAnsi" w:hAnsiTheme="majorHAnsi" w:cs="Arial"/>
        </w:rPr>
        <w:t xml:space="preserve"> but not limited to</w:t>
      </w:r>
      <w:r w:rsidR="002A3DEE" w:rsidRPr="00520E5B">
        <w:rPr>
          <w:rFonts w:asciiTheme="majorHAnsi" w:hAnsiTheme="majorHAnsi" w:cs="Arial"/>
        </w:rPr>
        <w:t>,</w:t>
      </w:r>
      <w:r w:rsidRPr="00520E5B">
        <w:rPr>
          <w:rFonts w:asciiTheme="majorHAnsi" w:hAnsiTheme="majorHAnsi" w:cs="Arial"/>
        </w:rPr>
        <w:t xml:space="preserve"> a</w:t>
      </w:r>
      <w:r w:rsidR="00C92ABB" w:rsidRPr="00520E5B">
        <w:rPr>
          <w:rFonts w:asciiTheme="majorHAnsi" w:hAnsiTheme="majorHAnsi" w:cs="Arial"/>
        </w:rPr>
        <w:t xml:space="preserve">pprovals and written consents by </w:t>
      </w:r>
      <w:r w:rsidR="00247E48" w:rsidRPr="00520E5B">
        <w:rPr>
          <w:rFonts w:asciiTheme="majorHAnsi" w:hAnsiTheme="majorHAnsi" w:cs="Arial"/>
        </w:rPr>
        <w:t xml:space="preserve">the board of directors and officers of </w:t>
      </w:r>
      <w:r w:rsidR="009C5B71" w:rsidRPr="00520E5B">
        <w:rPr>
          <w:rFonts w:asciiTheme="majorHAnsi" w:hAnsiTheme="majorHAnsi" w:cs="Arial"/>
        </w:rPr>
        <w:t>Company</w:t>
      </w:r>
      <w:r w:rsidR="00C92ABB" w:rsidRPr="00520E5B">
        <w:rPr>
          <w:rFonts w:asciiTheme="majorHAnsi" w:hAnsiTheme="majorHAnsi" w:cs="Arial"/>
        </w:rPr>
        <w:t xml:space="preserve">; </w:t>
      </w:r>
    </w:p>
    <w:p w:rsidR="00444796" w:rsidRPr="00520E5B" w:rsidRDefault="00444796" w:rsidP="00520E5B">
      <w:pPr>
        <w:pStyle w:val="ListParagraph"/>
        <w:numPr>
          <w:ilvl w:val="1"/>
          <w:numId w:val="1"/>
        </w:numPr>
        <w:spacing w:before="240" w:after="0" w:line="240" w:lineRule="auto"/>
        <w:ind w:left="900" w:hanging="7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“Digital Signature” means an electronic signature that can be used to authenticate the identity of the signer as well as the integrity of the signed document through the use </w:t>
      </w:r>
      <w:r w:rsidRPr="00520E5B">
        <w:rPr>
          <w:rFonts w:asciiTheme="majorHAnsi" w:hAnsiTheme="majorHAnsi" w:cs="Arial"/>
        </w:rPr>
        <w:lastRenderedPageBreak/>
        <w:t>of a public key cryptography and a digital certificate. Digital Signatures are sometimes referred to as ‘advanced electronic signatures’, ‘qualified electronic signatures’, or other terms in jurisdictions outside of the United States.</w:t>
      </w:r>
    </w:p>
    <w:p w:rsidR="00444796" w:rsidRPr="00520E5B" w:rsidRDefault="00444796" w:rsidP="00520E5B">
      <w:pPr>
        <w:pStyle w:val="ListParagraph"/>
        <w:numPr>
          <w:ilvl w:val="1"/>
          <w:numId w:val="1"/>
        </w:numPr>
        <w:spacing w:before="240" w:after="0" w:line="240" w:lineRule="auto"/>
        <w:ind w:hanging="54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“Electronic Record” </w:t>
      </w:r>
      <w:r w:rsidR="007A5A65" w:rsidRPr="00520E5B">
        <w:rPr>
          <w:rFonts w:asciiTheme="majorHAnsi" w:hAnsiTheme="majorHAnsi"/>
        </w:rPr>
        <w:t>means a contract or other document</w:t>
      </w:r>
      <w:r w:rsidRPr="00520E5B">
        <w:rPr>
          <w:rFonts w:asciiTheme="majorHAnsi" w:hAnsiTheme="majorHAnsi"/>
        </w:rPr>
        <w:t xml:space="preserve"> created, generated, sent, communicated, received, or stored by electronic means.</w:t>
      </w:r>
    </w:p>
    <w:p w:rsidR="00444796" w:rsidRPr="00520E5B" w:rsidRDefault="00444796" w:rsidP="00520E5B">
      <w:pPr>
        <w:pStyle w:val="ListParagraph"/>
        <w:numPr>
          <w:ilvl w:val="1"/>
          <w:numId w:val="1"/>
        </w:numPr>
        <w:spacing w:before="240" w:after="0" w:line="240" w:lineRule="auto"/>
        <w:ind w:hanging="54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“Electronic Signature” means an electronic symbol or process attached to or logically associated with a contract or other record </w:t>
      </w:r>
      <w:r w:rsidR="00652CD3" w:rsidRPr="00520E5B">
        <w:rPr>
          <w:rFonts w:asciiTheme="majorHAnsi" w:hAnsiTheme="majorHAnsi" w:cs="Arial"/>
        </w:rPr>
        <w:t>intended to serve as a signature</w:t>
      </w:r>
      <w:r w:rsidRPr="00520E5B">
        <w:rPr>
          <w:rFonts w:asciiTheme="majorHAnsi" w:hAnsiTheme="majorHAnsi" w:cs="Arial"/>
        </w:rPr>
        <w:t>. Examples of an electronic signature include checking the “Accept” button to accept the terms and be bound by an online “click-through” agreement, signing on an electronic signature pad to approve a credit card purchase, typing a name or symbol on a signature line, or applying a signature image.</w:t>
      </w:r>
    </w:p>
    <w:p w:rsidR="00444796" w:rsidRPr="00520E5B" w:rsidRDefault="00762085" w:rsidP="00520E5B">
      <w:pPr>
        <w:pStyle w:val="ListParagraph"/>
        <w:numPr>
          <w:ilvl w:val="1"/>
          <w:numId w:val="1"/>
        </w:numPr>
        <w:spacing w:before="240" w:after="0" w:line="240" w:lineRule="auto"/>
        <w:ind w:hanging="612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“Handwritten Signature</w:t>
      </w:r>
      <w:r w:rsidR="00444796" w:rsidRPr="00520E5B">
        <w:rPr>
          <w:rFonts w:asciiTheme="majorHAnsi" w:hAnsiTheme="majorHAnsi" w:cs="Arial"/>
        </w:rPr>
        <w:t>”</w:t>
      </w:r>
      <w:r w:rsidRPr="00520E5B">
        <w:rPr>
          <w:rFonts w:asciiTheme="majorHAnsi" w:hAnsiTheme="majorHAnsi" w:cs="Arial"/>
        </w:rPr>
        <w:t xml:space="preserve"> means a signature </w:t>
      </w:r>
      <w:r w:rsidR="007A5A65" w:rsidRPr="00520E5B">
        <w:rPr>
          <w:rFonts w:asciiTheme="majorHAnsi" w:hAnsiTheme="majorHAnsi" w:cs="Arial"/>
        </w:rPr>
        <w:t xml:space="preserve">created by </w:t>
      </w:r>
      <w:r w:rsidR="00444796" w:rsidRPr="00520E5B">
        <w:rPr>
          <w:rFonts w:asciiTheme="majorHAnsi" w:hAnsiTheme="majorHAnsi" w:cs="Arial"/>
        </w:rPr>
        <w:t>a person using a pen, pencil, or other manual mechanical writing instrument or legal equivalent, such as a seal or stamp if such seal or stamp is recognized as a legally binding signature in the applicable jurisdiction (e.g., ingan or inzong in China, dojang or ingam in Korea, and inkan or hanko in Japan).</w:t>
      </w:r>
    </w:p>
    <w:p w:rsidR="005335E9" w:rsidRPr="00520E5B" w:rsidRDefault="005335E9" w:rsidP="00520E5B">
      <w:pPr>
        <w:pStyle w:val="ListParagraph"/>
        <w:numPr>
          <w:ilvl w:val="1"/>
          <w:numId w:val="1"/>
        </w:numPr>
        <w:spacing w:before="240" w:after="0" w:line="240" w:lineRule="auto"/>
        <w:ind w:left="810" w:hanging="63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“Restricted Countries” means any of the following countries:</w:t>
      </w:r>
    </w:p>
    <w:p w:rsidR="00144E39" w:rsidRPr="00520E5B" w:rsidRDefault="004C02A2" w:rsidP="005335E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 </w:t>
      </w:r>
      <w:r w:rsidR="005974CA" w:rsidRPr="00520E5B">
        <w:rPr>
          <w:rFonts w:asciiTheme="majorHAnsi" w:hAnsiTheme="majorHAnsi"/>
        </w:rPr>
        <w:t>[</w:t>
      </w:r>
      <w:r w:rsidR="00144E39" w:rsidRPr="00520E5B">
        <w:rPr>
          <w:rFonts w:asciiTheme="majorHAnsi" w:hAnsiTheme="majorHAnsi"/>
        </w:rPr>
        <w:t xml:space="preserve">NOTE: </w:t>
      </w:r>
      <w:r w:rsidR="005974CA" w:rsidRPr="00520E5B">
        <w:rPr>
          <w:rFonts w:asciiTheme="majorHAnsi" w:hAnsiTheme="majorHAnsi"/>
        </w:rPr>
        <w:t>To be updated by Company. The list of Restricted Countries should be determined based on each Company’s individual risk tolerance</w:t>
      </w:r>
      <w:r w:rsidR="00D25CDC" w:rsidRPr="00520E5B">
        <w:rPr>
          <w:rFonts w:asciiTheme="majorHAnsi" w:hAnsiTheme="majorHAnsi"/>
        </w:rPr>
        <w:t>.</w:t>
      </w:r>
      <w:r w:rsidR="00144E39" w:rsidRPr="00520E5B">
        <w:rPr>
          <w:rFonts w:asciiTheme="majorHAnsi" w:hAnsiTheme="majorHAnsi"/>
        </w:rPr>
        <w:t xml:space="preserve"> The laws concerning both the enforceability of e-Signatures and the use of e-Signatures for evidentiary purposes are still evolving. Please refer to </w:t>
      </w:r>
      <w:r w:rsidR="00520E5B">
        <w:rPr>
          <w:rFonts w:asciiTheme="majorHAnsi" w:hAnsiTheme="majorHAnsi"/>
        </w:rPr>
        <w:t>a</w:t>
      </w:r>
      <w:r w:rsidR="00144E39" w:rsidRPr="00520E5B">
        <w:rPr>
          <w:rFonts w:asciiTheme="majorHAnsi" w:hAnsiTheme="majorHAnsi"/>
        </w:rPr>
        <w:t xml:space="preserve"> list below for updated country-by-country information</w:t>
      </w:r>
      <w:r w:rsidR="00520E5B">
        <w:rPr>
          <w:rFonts w:asciiTheme="majorHAnsi" w:hAnsiTheme="majorHAnsi"/>
        </w:rPr>
        <w:t>:</w:t>
      </w:r>
    </w:p>
    <w:p w:rsidR="009328DF" w:rsidRPr="00520E5B" w:rsidRDefault="00E03BA5" w:rsidP="00C93FD3">
      <w:pPr>
        <w:pStyle w:val="ListParagraph"/>
        <w:spacing w:before="240" w:after="0" w:line="240" w:lineRule="auto"/>
        <w:ind w:left="1224"/>
        <w:contextualSpacing w:val="0"/>
        <w:rPr>
          <w:rFonts w:asciiTheme="majorHAnsi" w:hAnsiTheme="majorHAnsi"/>
        </w:rPr>
      </w:pPr>
      <w:hyperlink r:id="rId7" w:history="1">
        <w:r w:rsidR="009328DF" w:rsidRPr="00520E5B">
          <w:rPr>
            <w:rStyle w:val="Hyperlink"/>
            <w:rFonts w:asciiTheme="majorHAnsi" w:hAnsiTheme="majorHAnsi"/>
          </w:rPr>
          <w:t>https://www.docusign.com/how-it-works/legality/global</w:t>
        </w:r>
      </w:hyperlink>
    </w:p>
    <w:p w:rsidR="002A3DEE" w:rsidRPr="00520E5B" w:rsidRDefault="00E03BA5" w:rsidP="002A3DEE">
      <w:pPr>
        <w:pStyle w:val="Heading1"/>
        <w:spacing w:before="240" w:line="240" w:lineRule="auto"/>
        <w:ind w:left="1260"/>
        <w:contextualSpacing w:val="0"/>
        <w:rPr>
          <w:rFonts w:asciiTheme="majorHAnsi" w:hAnsiTheme="majorHAnsi"/>
          <w:b w:val="0"/>
          <w:sz w:val="22"/>
          <w:szCs w:val="22"/>
        </w:rPr>
      </w:pPr>
      <w:hyperlink r:id="rId8" w:history="1">
        <w:r w:rsidR="002A3DEE" w:rsidRPr="00520E5B">
          <w:rPr>
            <w:rStyle w:val="Hyperlink"/>
            <w:rFonts w:asciiTheme="majorHAnsi" w:hAnsiTheme="majorHAnsi"/>
            <w:b w:val="0"/>
            <w:sz w:val="22"/>
            <w:szCs w:val="22"/>
          </w:rPr>
          <w:t>Adobe's Map of Electronic and Digital Signatures Around the World</w:t>
        </w:r>
      </w:hyperlink>
    </w:p>
    <w:p w:rsidR="00664FCD" w:rsidRPr="00520E5B" w:rsidRDefault="00664FCD" w:rsidP="00664FCD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“Restricted Transactions” means any of the following: 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involving real property, including, but not limited to, transfers of title of real property (e.g., deeds, titles, lease agreements in certain jurisdictions);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related to security interests, including, but not limited to, UCC filings, mortgages, foreclosures, or any other security documents;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requiring evidence of a notary;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Transactions or documents related to securities or the issuance thereof; 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made in connection with or containing sensitive information related to Company’s core technologies or strategy (e.g. development agreements, joint ventures, or mergers and acquisitions); and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that specifically require the use of a Handwritten Signature.</w:t>
      </w:r>
    </w:p>
    <w:p w:rsidR="00664FCD" w:rsidRPr="00520E5B" w:rsidRDefault="00664FCD" w:rsidP="00520E5B">
      <w:pPr>
        <w:ind w:left="1260" w:hanging="180"/>
        <w:rPr>
          <w:rFonts w:asciiTheme="majorHAnsi" w:hAnsiTheme="majorHAnsi"/>
          <w:sz w:val="22"/>
          <w:szCs w:val="22"/>
        </w:rPr>
      </w:pPr>
    </w:p>
    <w:p w:rsidR="009C5B24" w:rsidRPr="00520E5B" w:rsidRDefault="00B11CF1" w:rsidP="009C5B24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r w:rsidRPr="00520E5B">
        <w:rPr>
          <w:rFonts w:asciiTheme="majorHAnsi" w:hAnsiTheme="majorHAnsi" w:cs="Arial"/>
          <w:b w:val="0"/>
          <w:sz w:val="22"/>
          <w:szCs w:val="22"/>
        </w:rPr>
        <w:t>AUTHORIZATION TO USE E-SIGNATURES</w:t>
      </w:r>
    </w:p>
    <w:p w:rsidR="003B0C29" w:rsidRPr="00520E5B" w:rsidRDefault="009C5B24" w:rsidP="003B0C29">
      <w:pPr>
        <w:pStyle w:val="ListParagraph"/>
        <w:numPr>
          <w:ilvl w:val="1"/>
          <w:numId w:val="1"/>
        </w:numPr>
        <w:spacing w:before="240" w:after="0" w:line="240" w:lineRule="auto"/>
        <w:ind w:left="907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Authorization. </w:t>
      </w:r>
      <w:r w:rsidR="00A35C7D" w:rsidRPr="00520E5B">
        <w:rPr>
          <w:rFonts w:asciiTheme="majorHAnsi" w:hAnsiTheme="majorHAnsi"/>
        </w:rPr>
        <w:t>Company</w:t>
      </w:r>
      <w:r w:rsidRPr="00520E5B">
        <w:rPr>
          <w:rFonts w:asciiTheme="majorHAnsi" w:hAnsiTheme="majorHAnsi"/>
        </w:rPr>
        <w:t xml:space="preserve"> authorizes the use of </w:t>
      </w:r>
      <w:r w:rsidR="005341FD" w:rsidRPr="00520E5B">
        <w:rPr>
          <w:rFonts w:asciiTheme="majorHAnsi" w:hAnsiTheme="majorHAnsi"/>
        </w:rPr>
        <w:t>e-</w:t>
      </w:r>
      <w:r w:rsidRPr="00520E5B">
        <w:rPr>
          <w:rFonts w:asciiTheme="majorHAnsi" w:hAnsiTheme="majorHAnsi"/>
        </w:rPr>
        <w:t>Signatures for evidence of signature on Authorized Docume</w:t>
      </w:r>
      <w:r w:rsidR="00BB1170" w:rsidRPr="00520E5B">
        <w:rPr>
          <w:rFonts w:asciiTheme="majorHAnsi" w:hAnsiTheme="majorHAnsi"/>
        </w:rPr>
        <w:t xml:space="preserve">nt Types; provided however, if the </w:t>
      </w:r>
      <w:r w:rsidRPr="00520E5B">
        <w:rPr>
          <w:rFonts w:asciiTheme="majorHAnsi" w:hAnsiTheme="majorHAnsi"/>
        </w:rPr>
        <w:t>Authorized Document Type</w:t>
      </w:r>
      <w:r w:rsidR="00BB1170" w:rsidRPr="00520E5B">
        <w:rPr>
          <w:rFonts w:asciiTheme="majorHAnsi" w:hAnsiTheme="majorHAnsi"/>
        </w:rPr>
        <w:t xml:space="preserve"> is </w:t>
      </w:r>
      <w:r w:rsidRPr="00520E5B">
        <w:rPr>
          <w:rFonts w:asciiTheme="majorHAnsi" w:hAnsiTheme="majorHAnsi"/>
        </w:rPr>
        <w:t>related to</w:t>
      </w:r>
      <w:r w:rsidR="008D684E" w:rsidRPr="00520E5B">
        <w:rPr>
          <w:rFonts w:asciiTheme="majorHAnsi" w:hAnsiTheme="majorHAnsi"/>
        </w:rPr>
        <w:t>:</w:t>
      </w:r>
      <w:r w:rsidRPr="00520E5B">
        <w:rPr>
          <w:rFonts w:asciiTheme="majorHAnsi" w:hAnsiTheme="majorHAnsi"/>
        </w:rPr>
        <w:t xml:space="preserve"> </w:t>
      </w:r>
      <w:r w:rsidR="008D684E" w:rsidRPr="00520E5B">
        <w:rPr>
          <w:rFonts w:asciiTheme="majorHAnsi" w:hAnsiTheme="majorHAnsi"/>
        </w:rPr>
        <w:t xml:space="preserve">(i) </w:t>
      </w:r>
      <w:r w:rsidRPr="00520E5B">
        <w:rPr>
          <w:rFonts w:asciiTheme="majorHAnsi" w:hAnsiTheme="majorHAnsi"/>
        </w:rPr>
        <w:t>a Restricted Trans</w:t>
      </w:r>
      <w:r w:rsidR="00BB1170" w:rsidRPr="00520E5B">
        <w:rPr>
          <w:rFonts w:asciiTheme="majorHAnsi" w:hAnsiTheme="majorHAnsi"/>
        </w:rPr>
        <w:t xml:space="preserve">action, </w:t>
      </w:r>
      <w:r w:rsidR="008D684E" w:rsidRPr="00520E5B">
        <w:rPr>
          <w:rFonts w:asciiTheme="majorHAnsi" w:hAnsiTheme="majorHAnsi"/>
        </w:rPr>
        <w:t xml:space="preserve">(ii) </w:t>
      </w:r>
      <w:r w:rsidR="00BB1170" w:rsidRPr="00520E5B">
        <w:rPr>
          <w:rFonts w:asciiTheme="majorHAnsi" w:hAnsiTheme="majorHAnsi"/>
        </w:rPr>
        <w:t xml:space="preserve">the counterparty is </w:t>
      </w:r>
      <w:r w:rsidRPr="00520E5B">
        <w:rPr>
          <w:rFonts w:asciiTheme="majorHAnsi" w:hAnsiTheme="majorHAnsi"/>
        </w:rPr>
        <w:t xml:space="preserve">based in a Restricted Country, or </w:t>
      </w:r>
      <w:r w:rsidR="008D684E" w:rsidRPr="00520E5B">
        <w:rPr>
          <w:rFonts w:asciiTheme="majorHAnsi" w:hAnsiTheme="majorHAnsi"/>
        </w:rPr>
        <w:t xml:space="preserve">(iii) </w:t>
      </w:r>
      <w:r w:rsidRPr="00520E5B">
        <w:rPr>
          <w:rFonts w:asciiTheme="majorHAnsi" w:hAnsiTheme="majorHAnsi"/>
        </w:rPr>
        <w:t>the choice of law is a jurisdiction g</w:t>
      </w:r>
      <w:r w:rsidR="00BB1170" w:rsidRPr="00520E5B">
        <w:rPr>
          <w:rFonts w:asciiTheme="majorHAnsi" w:hAnsiTheme="majorHAnsi"/>
        </w:rPr>
        <w:t xml:space="preserve">overned by a Restricted Country, then </w:t>
      </w:r>
      <w:r w:rsidR="005341FD" w:rsidRPr="00520E5B">
        <w:rPr>
          <w:rFonts w:asciiTheme="majorHAnsi" w:hAnsiTheme="majorHAnsi"/>
        </w:rPr>
        <w:t>e-Signatures</w:t>
      </w:r>
      <w:r w:rsidR="00BB1170" w:rsidRPr="00520E5B">
        <w:rPr>
          <w:rFonts w:asciiTheme="majorHAnsi" w:hAnsiTheme="majorHAnsi"/>
        </w:rPr>
        <w:t xml:space="preserve"> may not be used. </w:t>
      </w:r>
    </w:p>
    <w:p w:rsidR="003B0C29" w:rsidRPr="00520E5B" w:rsidRDefault="003B0C29" w:rsidP="003B0C29">
      <w:pPr>
        <w:pStyle w:val="ListParagraph"/>
        <w:numPr>
          <w:ilvl w:val="1"/>
          <w:numId w:val="1"/>
        </w:numPr>
        <w:spacing w:before="240" w:after="0" w:line="240" w:lineRule="auto"/>
        <w:ind w:left="907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Required Electronic Signature Software</w:t>
      </w:r>
      <w:r w:rsidR="005335E9" w:rsidRPr="00520E5B">
        <w:rPr>
          <w:rFonts w:asciiTheme="majorHAnsi" w:hAnsiTheme="majorHAnsi"/>
        </w:rPr>
        <w:t xml:space="preserve">. </w:t>
      </w:r>
    </w:p>
    <w:p w:rsidR="003B0C29" w:rsidRPr="00520E5B" w:rsidRDefault="003B0C29" w:rsidP="003B0C2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General. </w:t>
      </w:r>
      <w:r w:rsidR="005335E9" w:rsidRPr="00520E5B">
        <w:rPr>
          <w:rFonts w:asciiTheme="majorHAnsi" w:hAnsiTheme="majorHAnsi"/>
        </w:rPr>
        <w:t xml:space="preserve">If </w:t>
      </w:r>
      <w:r w:rsidR="00444796" w:rsidRPr="00520E5B">
        <w:rPr>
          <w:rFonts w:asciiTheme="majorHAnsi" w:hAnsiTheme="majorHAnsi"/>
        </w:rPr>
        <w:t>a Company employee</w:t>
      </w:r>
      <w:r w:rsidR="008D684E" w:rsidRPr="00520E5B">
        <w:rPr>
          <w:rFonts w:asciiTheme="majorHAnsi" w:hAnsiTheme="majorHAnsi"/>
        </w:rPr>
        <w:t xml:space="preserve"> </w:t>
      </w:r>
      <w:r w:rsidR="005335E9" w:rsidRPr="00520E5B">
        <w:rPr>
          <w:rFonts w:asciiTheme="majorHAnsi" w:hAnsiTheme="majorHAnsi"/>
        </w:rPr>
        <w:t xml:space="preserve">would like to use </w:t>
      </w:r>
      <w:r w:rsidR="005341FD" w:rsidRPr="00520E5B">
        <w:rPr>
          <w:rFonts w:asciiTheme="majorHAnsi" w:hAnsiTheme="majorHAnsi"/>
        </w:rPr>
        <w:t>e-Signatures</w:t>
      </w:r>
      <w:r w:rsidR="005335E9" w:rsidRPr="00520E5B">
        <w:rPr>
          <w:rFonts w:asciiTheme="majorHAnsi" w:hAnsiTheme="majorHAnsi"/>
        </w:rPr>
        <w:t xml:space="preserve"> on an Authorized Document Type</w:t>
      </w:r>
      <w:r w:rsidRPr="00520E5B">
        <w:rPr>
          <w:rFonts w:asciiTheme="majorHAnsi" w:hAnsiTheme="majorHAnsi"/>
        </w:rPr>
        <w:t xml:space="preserve"> in accordance with Section 5.1</w:t>
      </w:r>
      <w:r w:rsidR="005335E9" w:rsidRPr="00520E5B">
        <w:rPr>
          <w:rFonts w:asciiTheme="majorHAnsi" w:hAnsiTheme="majorHAnsi"/>
        </w:rPr>
        <w:t>, please contact [</w:t>
      </w:r>
      <w:r w:rsidR="00A35C7D" w:rsidRPr="00520E5B">
        <w:rPr>
          <w:rFonts w:asciiTheme="majorHAnsi" w:hAnsiTheme="majorHAnsi"/>
        </w:rPr>
        <w:t>___</w:t>
      </w:r>
      <w:r w:rsidR="005335E9" w:rsidRPr="00520E5B">
        <w:rPr>
          <w:rFonts w:asciiTheme="majorHAnsi" w:hAnsiTheme="majorHAnsi"/>
        </w:rPr>
        <w:t>] in order to establish an account with [</w:t>
      </w:r>
      <w:r w:rsidR="00995DD8" w:rsidRPr="00520E5B">
        <w:rPr>
          <w:rFonts w:asciiTheme="majorHAnsi" w:hAnsiTheme="majorHAnsi"/>
        </w:rPr>
        <w:t>______</w:t>
      </w:r>
      <w:r w:rsidR="00762317" w:rsidRPr="00520E5B">
        <w:rPr>
          <w:rFonts w:asciiTheme="majorHAnsi" w:hAnsiTheme="majorHAnsi"/>
        </w:rPr>
        <w:t>]</w:t>
      </w:r>
      <w:r w:rsidR="005335E9" w:rsidRPr="00520E5B">
        <w:rPr>
          <w:rFonts w:asciiTheme="majorHAnsi" w:hAnsiTheme="majorHAnsi"/>
        </w:rPr>
        <w:t>.</w:t>
      </w:r>
    </w:p>
    <w:p w:rsidR="003B0C29" w:rsidRPr="00520E5B" w:rsidRDefault="003B0C29" w:rsidP="003B0C2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Outbound Agreements. After contacting [</w:t>
      </w:r>
      <w:r w:rsidR="00A35C7D" w:rsidRPr="00520E5B">
        <w:rPr>
          <w:rFonts w:asciiTheme="majorHAnsi" w:hAnsiTheme="majorHAnsi"/>
        </w:rPr>
        <w:t>____</w:t>
      </w:r>
      <w:r w:rsidRPr="00520E5B">
        <w:rPr>
          <w:rFonts w:asciiTheme="majorHAnsi" w:hAnsiTheme="majorHAnsi"/>
        </w:rPr>
        <w:t>], and establishing an account with [</w:t>
      </w:r>
      <w:r w:rsidR="00A35C7D" w:rsidRPr="00520E5B">
        <w:rPr>
          <w:rFonts w:asciiTheme="majorHAnsi" w:hAnsiTheme="majorHAnsi"/>
        </w:rPr>
        <w:t>____</w:t>
      </w:r>
      <w:r w:rsidRPr="00520E5B">
        <w:rPr>
          <w:rFonts w:asciiTheme="majorHAnsi" w:hAnsiTheme="majorHAnsi"/>
        </w:rPr>
        <w:t xml:space="preserve">], </w:t>
      </w:r>
      <w:r w:rsidR="00444796" w:rsidRPr="00520E5B">
        <w:rPr>
          <w:rFonts w:asciiTheme="majorHAnsi" w:hAnsiTheme="majorHAnsi"/>
        </w:rPr>
        <w:t>a Company employee</w:t>
      </w:r>
      <w:r w:rsidRPr="00520E5B">
        <w:rPr>
          <w:rFonts w:asciiTheme="majorHAnsi" w:hAnsiTheme="majorHAnsi"/>
        </w:rPr>
        <w:t xml:space="preserve"> may use </w:t>
      </w:r>
      <w:r w:rsidR="005341FD" w:rsidRPr="00520E5B">
        <w:rPr>
          <w:rFonts w:asciiTheme="majorHAnsi" w:hAnsiTheme="majorHAnsi"/>
        </w:rPr>
        <w:t>e-Signatures</w:t>
      </w:r>
      <w:r w:rsidRPr="00520E5B">
        <w:rPr>
          <w:rFonts w:asciiTheme="majorHAnsi" w:hAnsiTheme="majorHAnsi"/>
        </w:rPr>
        <w:t xml:space="preserve"> on outbound Authorized Document Types in accordance with Section 5.1. </w:t>
      </w:r>
    </w:p>
    <w:p w:rsidR="003B0C29" w:rsidRPr="00520E5B" w:rsidRDefault="003B0C29" w:rsidP="003B0C2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Inbound Agreements. If </w:t>
      </w:r>
      <w:r w:rsidR="00444796" w:rsidRPr="00520E5B">
        <w:rPr>
          <w:rFonts w:asciiTheme="majorHAnsi" w:hAnsiTheme="majorHAnsi"/>
        </w:rPr>
        <w:t xml:space="preserve">a Company employee </w:t>
      </w:r>
      <w:r w:rsidRPr="00520E5B">
        <w:rPr>
          <w:rFonts w:asciiTheme="majorHAnsi" w:hAnsiTheme="majorHAnsi"/>
        </w:rPr>
        <w:t>would like to sign</w:t>
      </w:r>
      <w:r w:rsidR="00BB1170" w:rsidRPr="00520E5B">
        <w:rPr>
          <w:rFonts w:asciiTheme="majorHAnsi" w:hAnsiTheme="majorHAnsi"/>
        </w:rPr>
        <w:t xml:space="preserve"> an Authorized Document Type</w:t>
      </w:r>
      <w:r w:rsidRPr="00520E5B">
        <w:rPr>
          <w:rFonts w:asciiTheme="majorHAnsi" w:hAnsiTheme="majorHAnsi"/>
        </w:rPr>
        <w:t xml:space="preserve"> using an </w:t>
      </w:r>
      <w:r w:rsidR="005341FD" w:rsidRPr="00520E5B">
        <w:rPr>
          <w:rFonts w:asciiTheme="majorHAnsi" w:hAnsiTheme="majorHAnsi"/>
        </w:rPr>
        <w:t>e-Signature</w:t>
      </w:r>
      <w:r w:rsidRPr="00520E5B">
        <w:rPr>
          <w:rFonts w:asciiTheme="majorHAnsi" w:hAnsiTheme="majorHAnsi"/>
        </w:rPr>
        <w:t xml:space="preserve"> on an inbound agreement</w:t>
      </w:r>
      <w:r w:rsidR="00E64B2E" w:rsidRPr="00520E5B">
        <w:rPr>
          <w:rFonts w:asciiTheme="majorHAnsi" w:hAnsiTheme="majorHAnsi"/>
        </w:rPr>
        <w:t xml:space="preserve">, where the </w:t>
      </w:r>
      <w:r w:rsidR="00444796" w:rsidRPr="00520E5B">
        <w:rPr>
          <w:rFonts w:asciiTheme="majorHAnsi" w:hAnsiTheme="majorHAnsi"/>
        </w:rPr>
        <w:t>e-</w:t>
      </w:r>
      <w:r w:rsidR="00E64B2E" w:rsidRPr="00520E5B">
        <w:rPr>
          <w:rFonts w:asciiTheme="majorHAnsi" w:hAnsiTheme="majorHAnsi"/>
        </w:rPr>
        <w:t>Signature process is initiated by the counter-</w:t>
      </w:r>
      <w:r w:rsidR="00BB1170" w:rsidRPr="00520E5B">
        <w:rPr>
          <w:rFonts w:asciiTheme="majorHAnsi" w:hAnsiTheme="majorHAnsi"/>
        </w:rPr>
        <w:t xml:space="preserve">party using the counter-party’s </w:t>
      </w:r>
      <w:r w:rsidR="00E64B2E" w:rsidRPr="00520E5B">
        <w:rPr>
          <w:rFonts w:asciiTheme="majorHAnsi" w:hAnsiTheme="majorHAnsi"/>
        </w:rPr>
        <w:t>selected software</w:t>
      </w:r>
      <w:r w:rsidR="003A4615" w:rsidRPr="00520E5B">
        <w:rPr>
          <w:rFonts w:asciiTheme="majorHAnsi" w:hAnsiTheme="majorHAnsi"/>
        </w:rPr>
        <w:t xml:space="preserve">, then it is </w:t>
      </w:r>
      <w:r w:rsidR="00BB1170" w:rsidRPr="00520E5B">
        <w:rPr>
          <w:rFonts w:asciiTheme="majorHAnsi" w:hAnsiTheme="majorHAnsi"/>
        </w:rPr>
        <w:t xml:space="preserve">each </w:t>
      </w:r>
      <w:r w:rsidR="00A35C7D" w:rsidRPr="00520E5B">
        <w:rPr>
          <w:rFonts w:asciiTheme="majorHAnsi" w:hAnsiTheme="majorHAnsi"/>
        </w:rPr>
        <w:t>Company</w:t>
      </w:r>
      <w:r w:rsidR="00BB1170" w:rsidRPr="00520E5B">
        <w:rPr>
          <w:rFonts w:asciiTheme="majorHAnsi" w:hAnsiTheme="majorHAnsi"/>
        </w:rPr>
        <w:t xml:space="preserve"> employee’s</w:t>
      </w:r>
      <w:r w:rsidR="003A4615" w:rsidRPr="00520E5B">
        <w:rPr>
          <w:rFonts w:asciiTheme="majorHAnsi" w:hAnsiTheme="majorHAnsi"/>
        </w:rPr>
        <w:t xml:space="preserve"> responsibility to </w:t>
      </w:r>
      <w:r w:rsidRPr="00520E5B">
        <w:rPr>
          <w:rFonts w:asciiTheme="majorHAnsi" w:hAnsiTheme="majorHAnsi"/>
        </w:rPr>
        <w:t>establish the following:</w:t>
      </w:r>
    </w:p>
    <w:p w:rsidR="00251CD7" w:rsidRDefault="005D7125" w:rsidP="00251CD7">
      <w:pPr>
        <w:pStyle w:val="ListParagraph"/>
        <w:numPr>
          <w:ilvl w:val="4"/>
          <w:numId w:val="13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The use of an Electronic Signature </w:t>
      </w:r>
      <w:r w:rsidR="00A35C7D" w:rsidRPr="00520E5B">
        <w:rPr>
          <w:rFonts w:asciiTheme="majorHAnsi" w:hAnsiTheme="majorHAnsi"/>
        </w:rPr>
        <w:t>complies</w:t>
      </w:r>
      <w:r w:rsidRPr="00520E5B">
        <w:rPr>
          <w:rFonts w:asciiTheme="majorHAnsi" w:hAnsiTheme="majorHAnsi"/>
        </w:rPr>
        <w:t xml:space="preserve"> with Section 5.1.</w:t>
      </w:r>
    </w:p>
    <w:p w:rsidR="00251CD7" w:rsidRDefault="00E64B2E" w:rsidP="00251CD7">
      <w:pPr>
        <w:pStyle w:val="ListParagraph"/>
        <w:numPr>
          <w:ilvl w:val="4"/>
          <w:numId w:val="13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251CD7">
        <w:rPr>
          <w:rFonts w:asciiTheme="majorHAnsi" w:hAnsiTheme="majorHAnsi"/>
        </w:rPr>
        <w:t xml:space="preserve">The Electronic Signature Software </w:t>
      </w:r>
      <w:r w:rsidR="00A35C7D" w:rsidRPr="00251CD7">
        <w:rPr>
          <w:rFonts w:asciiTheme="majorHAnsi" w:hAnsiTheme="majorHAnsi"/>
        </w:rPr>
        <w:t>is</w:t>
      </w:r>
      <w:r w:rsidRPr="00251CD7">
        <w:rPr>
          <w:rFonts w:asciiTheme="majorHAnsi" w:hAnsiTheme="majorHAnsi"/>
        </w:rPr>
        <w:t xml:space="preserve"> [</w:t>
      </w:r>
      <w:r w:rsidR="00132776" w:rsidRPr="00251CD7">
        <w:rPr>
          <w:rFonts w:asciiTheme="majorHAnsi" w:hAnsiTheme="majorHAnsi"/>
        </w:rPr>
        <w:t>ADD SOFTWARE HERE</w:t>
      </w:r>
      <w:r w:rsidRPr="00251CD7">
        <w:rPr>
          <w:rFonts w:asciiTheme="majorHAnsi" w:hAnsiTheme="majorHAnsi"/>
        </w:rPr>
        <w:t>]</w:t>
      </w:r>
      <w:r w:rsidR="005974CA" w:rsidRPr="00251CD7">
        <w:rPr>
          <w:rFonts w:asciiTheme="majorHAnsi" w:hAnsiTheme="majorHAnsi"/>
        </w:rPr>
        <w:t>.</w:t>
      </w:r>
      <w:r w:rsidR="00A35C7D" w:rsidRPr="00251CD7">
        <w:rPr>
          <w:rFonts w:asciiTheme="majorHAnsi" w:hAnsiTheme="majorHAnsi"/>
        </w:rPr>
        <w:t xml:space="preserve"> </w:t>
      </w:r>
      <w:r w:rsidRPr="00251CD7">
        <w:rPr>
          <w:rFonts w:asciiTheme="majorHAnsi" w:hAnsiTheme="majorHAnsi"/>
        </w:rPr>
        <w:t xml:space="preserve">If the counterparty has elected to use another Electronic Signature software vendor, you may not sign on behalf of </w:t>
      </w:r>
      <w:r w:rsidR="00A35C7D" w:rsidRPr="00251CD7">
        <w:rPr>
          <w:rFonts w:asciiTheme="majorHAnsi" w:hAnsiTheme="majorHAnsi"/>
        </w:rPr>
        <w:t xml:space="preserve">the Company </w:t>
      </w:r>
      <w:r w:rsidRPr="00251CD7">
        <w:rPr>
          <w:rFonts w:asciiTheme="majorHAnsi" w:hAnsiTheme="majorHAnsi"/>
        </w:rPr>
        <w:t xml:space="preserve">using an </w:t>
      </w:r>
      <w:r w:rsidR="005341FD" w:rsidRPr="00251CD7">
        <w:rPr>
          <w:rFonts w:asciiTheme="majorHAnsi" w:hAnsiTheme="majorHAnsi"/>
        </w:rPr>
        <w:t>e-Signature</w:t>
      </w:r>
      <w:r w:rsidR="00BB1170" w:rsidRPr="00251CD7">
        <w:rPr>
          <w:rFonts w:asciiTheme="majorHAnsi" w:hAnsiTheme="majorHAnsi"/>
        </w:rPr>
        <w:t xml:space="preserve"> </w:t>
      </w:r>
      <w:r w:rsidR="00F463C3" w:rsidRPr="00251CD7">
        <w:rPr>
          <w:rFonts w:asciiTheme="majorHAnsi" w:hAnsiTheme="majorHAnsi"/>
        </w:rPr>
        <w:t xml:space="preserve">without the prior approval of </w:t>
      </w:r>
      <w:r w:rsidR="00A35C7D" w:rsidRPr="00251CD7">
        <w:rPr>
          <w:rFonts w:asciiTheme="majorHAnsi" w:hAnsiTheme="majorHAnsi"/>
        </w:rPr>
        <w:t>[___]</w:t>
      </w:r>
      <w:r w:rsidR="00F463C3" w:rsidRPr="00251CD7">
        <w:rPr>
          <w:rFonts w:asciiTheme="majorHAnsi" w:hAnsiTheme="majorHAnsi"/>
        </w:rPr>
        <w:t>.</w:t>
      </w:r>
    </w:p>
    <w:p w:rsidR="00E64B2E" w:rsidRPr="00251CD7" w:rsidRDefault="008D684E" w:rsidP="00251CD7">
      <w:pPr>
        <w:pStyle w:val="ListParagraph"/>
        <w:numPr>
          <w:ilvl w:val="4"/>
          <w:numId w:val="13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251CD7">
        <w:rPr>
          <w:rFonts w:asciiTheme="majorHAnsi" w:hAnsiTheme="majorHAnsi"/>
        </w:rPr>
        <w:t>A</w:t>
      </w:r>
      <w:r w:rsidR="00E64B2E" w:rsidRPr="00251CD7">
        <w:rPr>
          <w:rFonts w:asciiTheme="majorHAnsi" w:hAnsiTheme="majorHAnsi"/>
        </w:rPr>
        <w:t>ny questions as to whether the software selected by a counterparty on an inbound agreement is compliant with this Policy, please contact [</w:t>
      </w:r>
      <w:r w:rsidR="00A35C7D" w:rsidRPr="00251CD7">
        <w:rPr>
          <w:rFonts w:asciiTheme="majorHAnsi" w:hAnsiTheme="majorHAnsi"/>
        </w:rPr>
        <w:t>___]</w:t>
      </w:r>
      <w:r w:rsidR="005974CA" w:rsidRPr="00251CD7">
        <w:rPr>
          <w:rFonts w:asciiTheme="majorHAnsi" w:hAnsiTheme="majorHAnsi"/>
        </w:rPr>
        <w:t>.</w:t>
      </w:r>
    </w:p>
    <w:p w:rsidR="003A4615" w:rsidRPr="00520E5B" w:rsidRDefault="003A4615" w:rsidP="003A4615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r w:rsidRPr="00520E5B">
        <w:rPr>
          <w:rFonts w:asciiTheme="majorHAnsi" w:hAnsiTheme="majorHAnsi" w:cs="Arial"/>
          <w:b w:val="0"/>
          <w:sz w:val="22"/>
          <w:szCs w:val="22"/>
        </w:rPr>
        <w:t>STORAGE</w:t>
      </w:r>
    </w:p>
    <w:p w:rsidR="00A721AB" w:rsidRPr="00520E5B" w:rsidRDefault="005974CA" w:rsidP="00A721AB">
      <w:pPr>
        <w:ind w:left="360"/>
        <w:rPr>
          <w:rFonts w:asciiTheme="majorHAnsi" w:hAnsiTheme="majorHAnsi"/>
          <w:sz w:val="22"/>
          <w:szCs w:val="22"/>
        </w:rPr>
      </w:pPr>
      <w:r w:rsidRPr="00520E5B">
        <w:rPr>
          <w:rFonts w:asciiTheme="majorHAnsi" w:hAnsiTheme="majorHAnsi"/>
          <w:sz w:val="22"/>
          <w:szCs w:val="22"/>
        </w:rPr>
        <w:br/>
      </w:r>
      <w:r w:rsidR="00A721AB" w:rsidRPr="00520E5B">
        <w:rPr>
          <w:rFonts w:asciiTheme="majorHAnsi" w:hAnsiTheme="majorHAnsi"/>
          <w:sz w:val="22"/>
          <w:szCs w:val="22"/>
        </w:rPr>
        <w:t xml:space="preserve">For Electronic Records signed by Company, all parties to the record/transaction </w:t>
      </w:r>
      <w:r w:rsidR="00664FCD" w:rsidRPr="00520E5B">
        <w:rPr>
          <w:rFonts w:asciiTheme="majorHAnsi" w:hAnsiTheme="majorHAnsi"/>
          <w:sz w:val="22"/>
          <w:szCs w:val="22"/>
        </w:rPr>
        <w:t xml:space="preserve">will </w:t>
      </w:r>
      <w:r w:rsidR="00A721AB" w:rsidRPr="00520E5B">
        <w:rPr>
          <w:rFonts w:asciiTheme="majorHAnsi" w:hAnsiTheme="majorHAnsi"/>
          <w:sz w:val="22"/>
          <w:szCs w:val="22"/>
        </w:rPr>
        <w:t xml:space="preserve">be provided a copy of </w:t>
      </w:r>
      <w:r w:rsidR="00664FCD" w:rsidRPr="00520E5B">
        <w:rPr>
          <w:rFonts w:asciiTheme="majorHAnsi" w:hAnsiTheme="majorHAnsi"/>
          <w:sz w:val="22"/>
          <w:szCs w:val="22"/>
        </w:rPr>
        <w:t xml:space="preserve">Electronic Records </w:t>
      </w:r>
      <w:r w:rsidR="00A721AB" w:rsidRPr="00520E5B">
        <w:rPr>
          <w:rFonts w:asciiTheme="majorHAnsi" w:hAnsiTheme="majorHAnsi"/>
          <w:sz w:val="22"/>
          <w:szCs w:val="22"/>
        </w:rPr>
        <w:t xml:space="preserve">and Company’s copy of the Electronic Records </w:t>
      </w:r>
      <w:r w:rsidR="00664FCD" w:rsidRPr="00520E5B">
        <w:rPr>
          <w:rFonts w:asciiTheme="majorHAnsi" w:hAnsiTheme="majorHAnsi"/>
          <w:sz w:val="22"/>
          <w:szCs w:val="22"/>
        </w:rPr>
        <w:t>will</w:t>
      </w:r>
      <w:r w:rsidR="00A721AB" w:rsidRPr="00520E5B">
        <w:rPr>
          <w:rFonts w:asciiTheme="majorHAnsi" w:hAnsiTheme="majorHAnsi"/>
          <w:sz w:val="22"/>
          <w:szCs w:val="22"/>
        </w:rPr>
        <w:t xml:space="preserve"> be retained consistent with Company’s document retention policy. </w:t>
      </w:r>
    </w:p>
    <w:p w:rsidR="00F42DAD" w:rsidRPr="00520E5B" w:rsidRDefault="00F42DAD" w:rsidP="00C92ABB">
      <w:pPr>
        <w:jc w:val="both"/>
        <w:rPr>
          <w:rFonts w:asciiTheme="majorHAnsi" w:hAnsiTheme="majorHAnsi"/>
          <w:sz w:val="22"/>
          <w:szCs w:val="22"/>
          <w:u w:val="single"/>
        </w:rPr>
      </w:pPr>
    </w:p>
    <w:sectPr w:rsidR="00F42DAD" w:rsidRPr="00520E5B" w:rsidSect="00900AC4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A5" w:rsidRDefault="00E03BA5" w:rsidP="00F42DAD">
      <w:r>
        <w:separator/>
      </w:r>
    </w:p>
  </w:endnote>
  <w:endnote w:type="continuationSeparator" w:id="0">
    <w:p w:rsidR="00E03BA5" w:rsidRDefault="00E03BA5" w:rsidP="00F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D7" w:rsidRDefault="00BC08E9" w:rsidP="00520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251CD7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251CD7" w:rsidRDefault="00251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D7" w:rsidRPr="00664FCD" w:rsidRDefault="00BC08E9" w:rsidP="00520E5B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664FCD">
      <w:rPr>
        <w:rStyle w:val="PageNumber"/>
        <w:rFonts w:hint="eastAsia"/>
        <w:sz w:val="16"/>
        <w:szCs w:val="16"/>
      </w:rPr>
      <w:fldChar w:fldCharType="begin"/>
    </w:r>
    <w:r w:rsidR="00251CD7" w:rsidRPr="00664FCD">
      <w:rPr>
        <w:rStyle w:val="PageNumber"/>
        <w:rFonts w:hint="eastAsia"/>
        <w:sz w:val="16"/>
        <w:szCs w:val="16"/>
      </w:rPr>
      <w:instrText xml:space="preserve">PAGE  </w:instrText>
    </w:r>
    <w:r w:rsidRPr="00664FCD">
      <w:rPr>
        <w:rStyle w:val="PageNumber"/>
        <w:rFonts w:hint="eastAsia"/>
        <w:sz w:val="16"/>
        <w:szCs w:val="16"/>
      </w:rPr>
      <w:fldChar w:fldCharType="separate"/>
    </w:r>
    <w:r w:rsidR="004948BE">
      <w:rPr>
        <w:rStyle w:val="PageNumber"/>
        <w:noProof/>
        <w:sz w:val="16"/>
        <w:szCs w:val="16"/>
      </w:rPr>
      <w:t>1</w:t>
    </w:r>
    <w:r w:rsidRPr="00664FCD">
      <w:rPr>
        <w:rStyle w:val="PageNumber"/>
        <w:rFonts w:hint="eastAsia"/>
        <w:sz w:val="16"/>
        <w:szCs w:val="16"/>
      </w:rPr>
      <w:fldChar w:fldCharType="end"/>
    </w:r>
  </w:p>
  <w:p w:rsidR="00251CD7" w:rsidRDefault="00251CD7" w:rsidP="002A3DEE">
    <w:pPr>
      <w:pStyle w:val="Footer"/>
      <w:ind w:left="-720"/>
      <w:rPr>
        <w:sz w:val="12"/>
        <w:szCs w:val="12"/>
      </w:rPr>
    </w:pPr>
    <w:r w:rsidRPr="000C3EF1">
      <w:rPr>
        <w:rFonts w:hint="eastAsia"/>
        <w:sz w:val="12"/>
        <w:szCs w:val="12"/>
      </w:rPr>
      <w:t>V</w:t>
    </w:r>
    <w:r w:rsidRPr="000C3EF1">
      <w:rPr>
        <w:sz w:val="12"/>
        <w:szCs w:val="12"/>
      </w:rPr>
      <w:t>ersion 1.1 2016</w:t>
    </w:r>
  </w:p>
  <w:p w:rsidR="00251CD7" w:rsidRPr="000C3EF1" w:rsidRDefault="00251CD7" w:rsidP="002A3DEE">
    <w:pPr>
      <w:pStyle w:val="Footer"/>
      <w:ind w:left="-720"/>
      <w:rPr>
        <w:sz w:val="12"/>
        <w:szCs w:val="12"/>
      </w:rPr>
    </w:pPr>
    <w:r>
      <w:rPr>
        <w:sz w:val="12"/>
        <w:szCs w:val="12"/>
      </w:rPr>
      <w:t>Corporate Legal Operations Consortium</w:t>
    </w:r>
  </w:p>
  <w:p w:rsidR="00251CD7" w:rsidRDefault="00251CD7" w:rsidP="002A3DEE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A5" w:rsidRDefault="00E03BA5" w:rsidP="00F42DAD">
      <w:r>
        <w:separator/>
      </w:r>
    </w:p>
  </w:footnote>
  <w:footnote w:type="continuationSeparator" w:id="0">
    <w:p w:rsidR="00E03BA5" w:rsidRDefault="00E03BA5" w:rsidP="00F42DAD">
      <w:r>
        <w:continuationSeparator/>
      </w:r>
    </w:p>
  </w:footnote>
  <w:footnote w:id="1">
    <w:p w:rsidR="00251CD7" w:rsidRDefault="00251CD7" w:rsidP="009C5B71">
      <w:pPr>
        <w:pStyle w:val="FootnoteText"/>
      </w:pPr>
      <w:r w:rsidRPr="006C562B">
        <w:rPr>
          <w:rStyle w:val="FootnoteReference"/>
          <w:sz w:val="16"/>
          <w:szCs w:val="16"/>
        </w:rPr>
        <w:footnoteRef/>
      </w:r>
      <w:r w:rsidRPr="006C562B">
        <w:rPr>
          <w:sz w:val="16"/>
          <w:szCs w:val="16"/>
        </w:rPr>
        <w:t xml:space="preserve"> N</w:t>
      </w:r>
      <w:r>
        <w:rPr>
          <w:sz w:val="16"/>
          <w:szCs w:val="16"/>
        </w:rPr>
        <w:t>ote</w:t>
      </w:r>
      <w:r w:rsidRPr="006C562B">
        <w:rPr>
          <w:sz w:val="16"/>
          <w:szCs w:val="16"/>
        </w:rPr>
        <w:t>: This policy is structured to restrict e-Signatures to certain Authorized Document Types</w:t>
      </w:r>
      <w:r>
        <w:rPr>
          <w:sz w:val="16"/>
          <w:szCs w:val="16"/>
        </w:rPr>
        <w:t xml:space="preserve"> and prohibit the use of e-Signatures on certain Restricted Transactions and within certain Restricted Countries. </w:t>
      </w:r>
      <w:r w:rsidRPr="006C562B">
        <w:rPr>
          <w:sz w:val="16"/>
          <w:szCs w:val="16"/>
        </w:rPr>
        <w:t xml:space="preserve"> For each of </w:t>
      </w:r>
      <w:r>
        <w:rPr>
          <w:sz w:val="16"/>
          <w:szCs w:val="16"/>
        </w:rPr>
        <w:t>the</w:t>
      </w:r>
      <w:r w:rsidRPr="006C56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foregoing categories we have </w:t>
      </w:r>
      <w:r w:rsidRPr="006C562B">
        <w:rPr>
          <w:sz w:val="16"/>
          <w:szCs w:val="16"/>
        </w:rPr>
        <w:t>provided</w:t>
      </w:r>
      <w:r>
        <w:rPr>
          <w:sz w:val="16"/>
          <w:szCs w:val="16"/>
        </w:rPr>
        <w:t xml:space="preserve"> examples. These examples are not intended to be definitive and they should be modified and tailored t</w:t>
      </w:r>
      <w:r w:rsidRPr="006C562B">
        <w:rPr>
          <w:sz w:val="16"/>
          <w:szCs w:val="16"/>
        </w:rPr>
        <w:t>o each Company’s specific risk profile and business conditions.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D7" w:rsidRPr="002A3DEE" w:rsidRDefault="004948BE" w:rsidP="004948BE">
    <w:pPr>
      <w:pStyle w:val="Header"/>
      <w:jc w:val="right"/>
    </w:pPr>
    <w:r>
      <w:rPr>
        <w:noProof/>
        <w:lang w:eastAsia="ko-KR"/>
      </w:rPr>
      <w:drawing>
        <wp:inline distT="0" distB="0" distL="114300" distR="114300" wp14:anchorId="047EB506" wp14:editId="0BF3526B">
          <wp:extent cx="1323975" cy="447675"/>
          <wp:effectExtent l="0" t="0" r="0" b="0"/>
          <wp:docPr id="1" name="image01.png" descr="Macintosh HD:Users:eestoddard:Desktop:IMG_152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eestoddard:Desktop:IMG_1527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028" cy="44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18A"/>
    <w:multiLevelType w:val="multilevel"/>
    <w:tmpl w:val="A1B88C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A5F17"/>
    <w:multiLevelType w:val="multilevel"/>
    <w:tmpl w:val="B22E44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.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17A8B"/>
    <w:multiLevelType w:val="multilevel"/>
    <w:tmpl w:val="CB6EE3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B67FB"/>
    <w:multiLevelType w:val="multilevel"/>
    <w:tmpl w:val="5EB268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F67112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E80861"/>
    <w:multiLevelType w:val="multilevel"/>
    <w:tmpl w:val="1EA60E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172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98167B"/>
    <w:multiLevelType w:val="multilevel"/>
    <w:tmpl w:val="B22E44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.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B04CB3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190AF5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1D7D3E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662BD9"/>
    <w:multiLevelType w:val="multilevel"/>
    <w:tmpl w:val="816A4B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3E7B57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3E1BEE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7C75B7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DAD"/>
    <w:rsid w:val="00071F1F"/>
    <w:rsid w:val="000B6065"/>
    <w:rsid w:val="000D2729"/>
    <w:rsid w:val="00132776"/>
    <w:rsid w:val="00144E39"/>
    <w:rsid w:val="001C204D"/>
    <w:rsid w:val="00247E48"/>
    <w:rsid w:val="00251CD7"/>
    <w:rsid w:val="00282A83"/>
    <w:rsid w:val="002A3DEE"/>
    <w:rsid w:val="002D08C6"/>
    <w:rsid w:val="00316649"/>
    <w:rsid w:val="00365F1D"/>
    <w:rsid w:val="003A2D15"/>
    <w:rsid w:val="003A4615"/>
    <w:rsid w:val="003B0C29"/>
    <w:rsid w:val="0041140C"/>
    <w:rsid w:val="00444796"/>
    <w:rsid w:val="0044654C"/>
    <w:rsid w:val="004948BE"/>
    <w:rsid w:val="004C02A2"/>
    <w:rsid w:val="004D3000"/>
    <w:rsid w:val="00520E5B"/>
    <w:rsid w:val="005335E9"/>
    <w:rsid w:val="005341FD"/>
    <w:rsid w:val="005974CA"/>
    <w:rsid w:val="005D7125"/>
    <w:rsid w:val="00625197"/>
    <w:rsid w:val="00650D79"/>
    <w:rsid w:val="00652CD3"/>
    <w:rsid w:val="00664FCD"/>
    <w:rsid w:val="0068621E"/>
    <w:rsid w:val="00730C87"/>
    <w:rsid w:val="00762085"/>
    <w:rsid w:val="00762317"/>
    <w:rsid w:val="007A5A65"/>
    <w:rsid w:val="007A659B"/>
    <w:rsid w:val="00801681"/>
    <w:rsid w:val="00855978"/>
    <w:rsid w:val="008B1948"/>
    <w:rsid w:val="008D684E"/>
    <w:rsid w:val="00900AC4"/>
    <w:rsid w:val="00921E7E"/>
    <w:rsid w:val="009328DF"/>
    <w:rsid w:val="00995DD8"/>
    <w:rsid w:val="009A24D0"/>
    <w:rsid w:val="009A5901"/>
    <w:rsid w:val="009C5B24"/>
    <w:rsid w:val="009C5B71"/>
    <w:rsid w:val="00A35C7D"/>
    <w:rsid w:val="00A37861"/>
    <w:rsid w:val="00A721AB"/>
    <w:rsid w:val="00B11CF1"/>
    <w:rsid w:val="00B243EB"/>
    <w:rsid w:val="00B41CB5"/>
    <w:rsid w:val="00B5400E"/>
    <w:rsid w:val="00BB1170"/>
    <w:rsid w:val="00BC08E9"/>
    <w:rsid w:val="00C92ABB"/>
    <w:rsid w:val="00C93FD3"/>
    <w:rsid w:val="00CB576B"/>
    <w:rsid w:val="00D051C8"/>
    <w:rsid w:val="00D11154"/>
    <w:rsid w:val="00D25CDC"/>
    <w:rsid w:val="00D46EFC"/>
    <w:rsid w:val="00D5683D"/>
    <w:rsid w:val="00E03BA5"/>
    <w:rsid w:val="00E2219A"/>
    <w:rsid w:val="00E64B2E"/>
    <w:rsid w:val="00E74E27"/>
    <w:rsid w:val="00ED2FF1"/>
    <w:rsid w:val="00F42DAD"/>
    <w:rsid w:val="00F463C3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C3EFC2-66A2-493C-8CB6-3A68E7F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E9"/>
  </w:style>
  <w:style w:type="paragraph" w:styleId="Heading1">
    <w:name w:val="heading 1"/>
    <w:basedOn w:val="Normal"/>
    <w:next w:val="Normal"/>
    <w:link w:val="Heading1Char"/>
    <w:qFormat/>
    <w:rsid w:val="00C92ABB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D"/>
  </w:style>
  <w:style w:type="paragraph" w:styleId="Footer">
    <w:name w:val="footer"/>
    <w:basedOn w:val="Normal"/>
    <w:link w:val="Foot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D"/>
  </w:style>
  <w:style w:type="paragraph" w:styleId="FootnoteText">
    <w:name w:val="footnote text"/>
    <w:basedOn w:val="Normal"/>
    <w:link w:val="FootnoteTextChar"/>
    <w:uiPriority w:val="99"/>
    <w:unhideWhenUsed/>
    <w:rsid w:val="00F42DAD"/>
  </w:style>
  <w:style w:type="character" w:customStyle="1" w:styleId="FootnoteTextChar">
    <w:name w:val="Footnote Text Char"/>
    <w:basedOn w:val="DefaultParagraphFont"/>
    <w:link w:val="FootnoteText"/>
    <w:uiPriority w:val="99"/>
    <w:rsid w:val="00F42DAD"/>
  </w:style>
  <w:style w:type="character" w:styleId="FootnoteReference">
    <w:name w:val="footnote reference"/>
    <w:basedOn w:val="DefaultParagraphFont"/>
    <w:uiPriority w:val="99"/>
    <w:unhideWhenUsed/>
    <w:rsid w:val="00F42D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ABB"/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paragraph" w:styleId="ListParagraph">
    <w:name w:val="List Paragraph"/>
    <w:basedOn w:val="Normal"/>
    <w:uiPriority w:val="34"/>
    <w:qFormat/>
    <w:rsid w:val="00C92ABB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065"/>
    <w:pPr>
      <w:widowControl w:val="0"/>
      <w:autoSpaceDE w:val="0"/>
      <w:autoSpaceDN w:val="0"/>
      <w:adjustRightInd w:val="0"/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0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2A3DEE"/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6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content/dam/doc-cloud/en/pdfs/acrobat-sign-and-approve-where-are-esignatures-accept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cusign.com/how-it-works/legality/glob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5298</Characters>
  <Application>Microsoft Office Word</Application>
  <DocSecurity>0</DocSecurity>
  <Lines>44</Lines>
  <Paragraphs>12</Paragraphs>
  <ScaleCrop>false</ScaleCrop>
  <Company>Yahoo, Inc.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Martin</dc:creator>
  <cp:lastModifiedBy>Cassandra Scheer</cp:lastModifiedBy>
  <cp:revision>3</cp:revision>
  <cp:lastPrinted>2015-09-21T19:59:00Z</cp:lastPrinted>
  <dcterms:created xsi:type="dcterms:W3CDTF">2016-11-29T00:58:00Z</dcterms:created>
  <dcterms:modified xsi:type="dcterms:W3CDTF">2018-03-29T23:12:00Z</dcterms:modified>
</cp:coreProperties>
</file>